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4E95F" w14:textId="77777777" w:rsidR="00066703" w:rsidRPr="00665BDF" w:rsidRDefault="00251EFA" w:rsidP="00665BDF">
      <w:pPr>
        <w:pStyle w:val="NoSpacing"/>
        <w:jc w:val="center"/>
        <w:rPr>
          <w:b/>
          <w:sz w:val="44"/>
          <w:szCs w:val="44"/>
        </w:rPr>
      </w:pPr>
      <w:r>
        <w:rPr>
          <w:b/>
          <w:noProof/>
          <w:sz w:val="32"/>
          <w:szCs w:val="32"/>
        </w:rPr>
        <w:drawing>
          <wp:inline distT="0" distB="0" distL="0" distR="0" wp14:anchorId="1674144F" wp14:editId="7E3BE6F9">
            <wp:extent cx="116205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_color4i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4AA9A1CD" w14:textId="77777777" w:rsidR="00251EFA" w:rsidRDefault="00251EFA" w:rsidP="00665BDF">
      <w:pPr>
        <w:pStyle w:val="NoSpacing"/>
        <w:jc w:val="center"/>
        <w:rPr>
          <w:b/>
          <w:sz w:val="36"/>
          <w:szCs w:val="36"/>
        </w:rPr>
      </w:pPr>
    </w:p>
    <w:p w14:paraId="68B10977" w14:textId="77777777" w:rsidR="00DD4473" w:rsidRDefault="00DD4473" w:rsidP="00686181">
      <w:pPr>
        <w:pStyle w:val="NoSpacing"/>
        <w:spacing w:line="360" w:lineRule="auto"/>
        <w:jc w:val="center"/>
        <w:rPr>
          <w:b/>
          <w:sz w:val="36"/>
          <w:szCs w:val="36"/>
        </w:rPr>
      </w:pPr>
    </w:p>
    <w:p w14:paraId="6AC50BD2" w14:textId="77777777" w:rsidR="00557F75" w:rsidRPr="00B67289" w:rsidRDefault="00686181" w:rsidP="00686181">
      <w:pPr>
        <w:pStyle w:val="NoSpacing"/>
        <w:spacing w:line="360" w:lineRule="auto"/>
        <w:jc w:val="center"/>
        <w:rPr>
          <w:b/>
          <w:sz w:val="36"/>
          <w:szCs w:val="36"/>
        </w:rPr>
      </w:pPr>
      <w:r w:rsidRPr="00B67289">
        <w:rPr>
          <w:b/>
          <w:sz w:val="36"/>
          <w:szCs w:val="36"/>
        </w:rPr>
        <w:t>Affordable Housing Development Reserve</w:t>
      </w:r>
    </w:p>
    <w:p w14:paraId="24635F37" w14:textId="77777777" w:rsidR="00B67289" w:rsidRPr="00096B11" w:rsidRDefault="00B67289" w:rsidP="00066703">
      <w:pPr>
        <w:tabs>
          <w:tab w:val="left" w:pos="720"/>
          <w:tab w:val="left" w:pos="936"/>
          <w:tab w:val="left" w:pos="4104"/>
          <w:tab w:val="left" w:pos="4608"/>
        </w:tabs>
        <w:jc w:val="center"/>
        <w:rPr>
          <w:b/>
          <w:sz w:val="36"/>
          <w:szCs w:val="36"/>
        </w:rPr>
      </w:pPr>
      <w:r w:rsidRPr="00096B11">
        <w:rPr>
          <w:b/>
          <w:sz w:val="36"/>
          <w:szCs w:val="36"/>
        </w:rPr>
        <w:t xml:space="preserve">&amp; </w:t>
      </w:r>
    </w:p>
    <w:p w14:paraId="1348986D" w14:textId="77777777" w:rsidR="00B67289" w:rsidRPr="00096B11" w:rsidRDefault="00B67289" w:rsidP="00066703">
      <w:pPr>
        <w:tabs>
          <w:tab w:val="left" w:pos="720"/>
          <w:tab w:val="left" w:pos="936"/>
          <w:tab w:val="left" w:pos="4104"/>
          <w:tab w:val="left" w:pos="4608"/>
        </w:tabs>
        <w:jc w:val="center"/>
        <w:rPr>
          <w:b/>
          <w:sz w:val="36"/>
          <w:szCs w:val="36"/>
        </w:rPr>
      </w:pPr>
      <w:r w:rsidRPr="00096B11">
        <w:rPr>
          <w:b/>
          <w:sz w:val="36"/>
          <w:szCs w:val="36"/>
        </w:rPr>
        <w:t>Affordable Housing Fund</w:t>
      </w:r>
    </w:p>
    <w:p w14:paraId="630C4019" w14:textId="77777777" w:rsidR="00066703" w:rsidRPr="00373719" w:rsidRDefault="00066703" w:rsidP="00665BDF">
      <w:pPr>
        <w:tabs>
          <w:tab w:val="left" w:pos="-90"/>
          <w:tab w:val="left" w:pos="4104"/>
          <w:tab w:val="left" w:pos="4608"/>
        </w:tabs>
        <w:ind w:right="180"/>
        <w:jc w:val="center"/>
        <w:rPr>
          <w:b/>
          <w:sz w:val="48"/>
          <w:szCs w:val="48"/>
        </w:rPr>
      </w:pPr>
    </w:p>
    <w:p w14:paraId="6803E941" w14:textId="77777777" w:rsidR="00066703" w:rsidRPr="00373719" w:rsidRDefault="00066703" w:rsidP="00066703">
      <w:pPr>
        <w:tabs>
          <w:tab w:val="left" w:pos="720"/>
          <w:tab w:val="left" w:pos="936"/>
          <w:tab w:val="left" w:pos="4104"/>
          <w:tab w:val="left" w:pos="4608"/>
        </w:tabs>
        <w:rPr>
          <w:b/>
          <w:sz w:val="32"/>
          <w:szCs w:val="32"/>
        </w:rPr>
      </w:pPr>
    </w:p>
    <w:p w14:paraId="79184B36" w14:textId="77777777" w:rsidR="00066703" w:rsidRPr="00DD4473" w:rsidRDefault="00251EFA">
      <w:pPr>
        <w:pStyle w:val="NoSpacing"/>
        <w:jc w:val="center"/>
        <w:rPr>
          <w:b/>
          <w:sz w:val="72"/>
          <w:szCs w:val="72"/>
        </w:rPr>
      </w:pPr>
      <w:r w:rsidRPr="00DD4473">
        <w:rPr>
          <w:b/>
          <w:sz w:val="72"/>
          <w:szCs w:val="72"/>
        </w:rPr>
        <w:t xml:space="preserve">Funding </w:t>
      </w:r>
      <w:r w:rsidR="00066703" w:rsidRPr="00DD4473">
        <w:rPr>
          <w:b/>
          <w:sz w:val="72"/>
          <w:szCs w:val="72"/>
        </w:rPr>
        <w:t>Application</w:t>
      </w:r>
    </w:p>
    <w:p w14:paraId="340A4656" w14:textId="77777777" w:rsidR="00340258" w:rsidRDefault="00340258" w:rsidP="00686181">
      <w:pPr>
        <w:pStyle w:val="NoSpacing"/>
        <w:rPr>
          <w:sz w:val="36"/>
          <w:szCs w:val="36"/>
        </w:rPr>
      </w:pPr>
    </w:p>
    <w:p w14:paraId="0939247E" w14:textId="77777777" w:rsidR="00B67289" w:rsidRDefault="00B67289" w:rsidP="00686181">
      <w:pPr>
        <w:pStyle w:val="NoSpacing"/>
        <w:rPr>
          <w:sz w:val="36"/>
          <w:szCs w:val="36"/>
        </w:rPr>
      </w:pPr>
    </w:p>
    <w:p w14:paraId="7039A1AE" w14:textId="77777777" w:rsidR="00B67289" w:rsidRDefault="00B67289" w:rsidP="00686181">
      <w:pPr>
        <w:pStyle w:val="NoSpacing"/>
        <w:rPr>
          <w:sz w:val="36"/>
          <w:szCs w:val="36"/>
        </w:rPr>
      </w:pPr>
    </w:p>
    <w:p w14:paraId="6DFC7AFB" w14:textId="77777777" w:rsidR="00B67289" w:rsidRDefault="00B67289" w:rsidP="00686181">
      <w:pPr>
        <w:pStyle w:val="NoSpacing"/>
        <w:rPr>
          <w:sz w:val="36"/>
          <w:szCs w:val="36"/>
        </w:rPr>
      </w:pPr>
    </w:p>
    <w:p w14:paraId="0A06E93F" w14:textId="77777777" w:rsidR="00B67289" w:rsidRDefault="00B67289" w:rsidP="00686181">
      <w:pPr>
        <w:pStyle w:val="NoSpacing"/>
        <w:rPr>
          <w:sz w:val="36"/>
          <w:szCs w:val="36"/>
        </w:rPr>
      </w:pPr>
    </w:p>
    <w:p w14:paraId="462EC551" w14:textId="77777777" w:rsidR="00B67289" w:rsidRDefault="00B67289" w:rsidP="00686181">
      <w:pPr>
        <w:pStyle w:val="NoSpacing"/>
        <w:rPr>
          <w:sz w:val="36"/>
          <w:szCs w:val="36"/>
        </w:rPr>
      </w:pPr>
    </w:p>
    <w:p w14:paraId="0B548D72" w14:textId="77777777" w:rsidR="00B67289" w:rsidRDefault="00B67289" w:rsidP="00686181">
      <w:pPr>
        <w:pStyle w:val="NoSpacing"/>
        <w:rPr>
          <w:sz w:val="36"/>
          <w:szCs w:val="36"/>
        </w:rPr>
      </w:pPr>
    </w:p>
    <w:p w14:paraId="45C2F9CC" w14:textId="77777777" w:rsidR="00B67289" w:rsidRDefault="00B67289" w:rsidP="00686181">
      <w:pPr>
        <w:pStyle w:val="NoSpacing"/>
        <w:rPr>
          <w:sz w:val="36"/>
          <w:szCs w:val="36"/>
        </w:rPr>
      </w:pPr>
    </w:p>
    <w:p w14:paraId="63F5E777" w14:textId="77777777" w:rsidR="00B67289" w:rsidRDefault="00B67289" w:rsidP="00686181">
      <w:pPr>
        <w:pStyle w:val="NoSpacing"/>
        <w:rPr>
          <w:sz w:val="36"/>
          <w:szCs w:val="36"/>
        </w:rPr>
      </w:pPr>
    </w:p>
    <w:p w14:paraId="6BBDB0B2" w14:textId="77777777" w:rsidR="00B67289" w:rsidRDefault="00B67289" w:rsidP="00686181">
      <w:pPr>
        <w:pStyle w:val="NoSpacing"/>
        <w:rPr>
          <w:sz w:val="36"/>
          <w:szCs w:val="36"/>
        </w:rPr>
      </w:pPr>
    </w:p>
    <w:p w14:paraId="67308F27" w14:textId="77777777" w:rsidR="00066703" w:rsidRPr="00665BDF" w:rsidRDefault="00954955" w:rsidP="00F3429A">
      <w:pPr>
        <w:pStyle w:val="NoSpacing"/>
        <w:jc w:val="center"/>
      </w:pPr>
      <w:r>
        <w:t xml:space="preserve">Revised </w:t>
      </w:r>
      <w:r w:rsidR="00B67289">
        <w:t>1</w:t>
      </w:r>
      <w:r w:rsidR="00246A56">
        <w:t>2</w:t>
      </w:r>
      <w:r>
        <w:t>/201</w:t>
      </w:r>
      <w:r w:rsidR="00AB2FE3">
        <w:t>5</w:t>
      </w:r>
      <w:r w:rsidR="00066703" w:rsidRPr="00665BDF">
        <w:rPr>
          <w:sz w:val="40"/>
          <w:szCs w:val="40"/>
        </w:rPr>
        <w:br w:type="page"/>
      </w:r>
    </w:p>
    <w:p w14:paraId="4CF0B9FD" w14:textId="77777777" w:rsidR="002425CB" w:rsidRPr="002425CB" w:rsidRDefault="00246A56" w:rsidP="008D6B8D">
      <w:pPr>
        <w:pStyle w:val="Heading1"/>
        <w:jc w:val="center"/>
        <w:rPr>
          <w:rFonts w:ascii="Calibri" w:hAnsi="Calibri"/>
          <w:color w:val="auto"/>
        </w:rPr>
      </w:pPr>
      <w:bookmarkStart w:id="0" w:name="_Toc283716053"/>
      <w:bookmarkStart w:id="1" w:name="_Toc313886895"/>
      <w:r>
        <w:rPr>
          <w:rFonts w:ascii="Calibri" w:hAnsi="Calibri"/>
          <w:color w:val="auto"/>
        </w:rPr>
        <w:lastRenderedPageBreak/>
        <w:t>G</w:t>
      </w:r>
      <w:r w:rsidR="002425CB" w:rsidRPr="002425CB">
        <w:rPr>
          <w:rFonts w:ascii="Calibri" w:hAnsi="Calibri"/>
          <w:color w:val="auto"/>
        </w:rPr>
        <w:t xml:space="preserve">ENERAL </w:t>
      </w:r>
      <w:r w:rsidR="00B760DB">
        <w:rPr>
          <w:rFonts w:ascii="Calibri" w:hAnsi="Calibri"/>
          <w:color w:val="auto"/>
        </w:rPr>
        <w:t xml:space="preserve">INFORMATION &amp; </w:t>
      </w:r>
      <w:r w:rsidR="002425CB" w:rsidRPr="002425CB">
        <w:rPr>
          <w:rFonts w:ascii="Calibri" w:hAnsi="Calibri"/>
          <w:color w:val="auto"/>
        </w:rPr>
        <w:t>APPLICATION INSTRUCTIONS</w:t>
      </w:r>
      <w:bookmarkEnd w:id="0"/>
      <w:bookmarkEnd w:id="1"/>
    </w:p>
    <w:p w14:paraId="4A1BEB30" w14:textId="77777777" w:rsidR="002425CB" w:rsidRPr="00373719" w:rsidRDefault="002425CB" w:rsidP="002425CB">
      <w:pPr>
        <w:pStyle w:val="NoSpacing"/>
      </w:pPr>
    </w:p>
    <w:p w14:paraId="2C1A66D5" w14:textId="77777777" w:rsidR="002425CB" w:rsidRPr="00373719" w:rsidRDefault="00246A56" w:rsidP="002425CB">
      <w:pPr>
        <w:shd w:val="clear" w:color="auto" w:fill="CCCCCC"/>
        <w:ind w:left="2160" w:hanging="2160"/>
        <w:jc w:val="both"/>
        <w:rPr>
          <w:b/>
          <w:bCs/>
        </w:rPr>
      </w:pPr>
      <w:r>
        <w:rPr>
          <w:b/>
          <w:bCs/>
        </w:rPr>
        <w:t>OVERVIEW</w:t>
      </w:r>
    </w:p>
    <w:p w14:paraId="0BE7BD6B" w14:textId="77777777" w:rsidR="0067758E" w:rsidRPr="00096B11" w:rsidRDefault="0067758E" w:rsidP="00096B11">
      <w:pPr>
        <w:jc w:val="both"/>
        <w:rPr>
          <w:b/>
          <w:u w:val="single"/>
        </w:rPr>
      </w:pPr>
      <w:r w:rsidRPr="00096B11">
        <w:rPr>
          <w:b/>
          <w:u w:val="single"/>
        </w:rPr>
        <w:t>Affordable Housing Fund (AHF):</w:t>
      </w:r>
    </w:p>
    <w:p w14:paraId="545A62A6" w14:textId="77777777" w:rsidR="0067758E" w:rsidRDefault="0067758E" w:rsidP="00096B11">
      <w:pPr>
        <w:jc w:val="both"/>
      </w:pPr>
      <w:r w:rsidRPr="0067758E">
        <w:t>In 2002, the Town Council established an Affordable Housing Fund</w:t>
      </w:r>
      <w:r w:rsidR="00246A56">
        <w:t xml:space="preserve"> (AHF)</w:t>
      </w:r>
      <w:r w:rsidRPr="0067758E">
        <w:t xml:space="preserve"> to preserve owner-occupied housing in Chapel Hill for affordable housing purposes.  Since then, the eligible uses of the Affordable Housing Fund have expanded and include a variety of uses, such as land acquisition, renovation, homeownership assistance, new construction of affordable housing, and rental and utility assistance.</w:t>
      </w:r>
    </w:p>
    <w:p w14:paraId="2A875DA9" w14:textId="77777777" w:rsidR="00234C46" w:rsidRDefault="00234C46" w:rsidP="00096B11">
      <w:pPr>
        <w:jc w:val="both"/>
      </w:pPr>
      <w:r>
        <w:t xml:space="preserve">Funds are available through the AHF on a rolling basis, with applications being accepted at any time.  Applicants are evaluated by the Town Manager, with Council approval required for requests for housing renovation or homeownership assistance in excess of $40,000.  </w:t>
      </w:r>
    </w:p>
    <w:p w14:paraId="2620F0B1" w14:textId="77777777" w:rsidR="0067758E" w:rsidRPr="00096B11" w:rsidRDefault="0067758E" w:rsidP="00096B11">
      <w:pPr>
        <w:jc w:val="both"/>
        <w:rPr>
          <w:b/>
          <w:u w:val="single"/>
        </w:rPr>
      </w:pPr>
      <w:r w:rsidRPr="00096B11">
        <w:rPr>
          <w:b/>
          <w:u w:val="single"/>
        </w:rPr>
        <w:t>Affordable Housing Development Reserve (AHDR):</w:t>
      </w:r>
    </w:p>
    <w:p w14:paraId="58BE770A" w14:textId="77777777" w:rsidR="0067758E" w:rsidRDefault="0067758E" w:rsidP="0067758E">
      <w:pPr>
        <w:jc w:val="both"/>
      </w:pPr>
      <w:r>
        <w:t>In fiscal year 14-15, the Town Council allocated over $68</w:t>
      </w:r>
      <w:r w:rsidR="00234C46">
        <w:t xml:space="preserve">8,000 for affordable housing and </w:t>
      </w:r>
      <w:r>
        <w:t xml:space="preserve">approved an allocation strategy for this funding, establishing an Affordable Housing Development Reserve (AHDR). </w:t>
      </w:r>
    </w:p>
    <w:p w14:paraId="1DE99214" w14:textId="77777777" w:rsidR="0067758E" w:rsidRDefault="0067758E" w:rsidP="00096B11">
      <w:pPr>
        <w:jc w:val="both"/>
      </w:pPr>
      <w:r>
        <w:t>The AHDR is dedicated exclusively to the development and preservation of affordable housing.</w:t>
      </w:r>
      <w:r w:rsidR="00234C46">
        <w:t xml:space="preserve">  Priority project areas are: 1) land bank and land acquisition, 2) rental subsidy and development, 3) homeownership development and assistance, and 4) future development planning.  Priority is given to rental projects that serve households with incomes 60% and below the Area Median Income (AMI) and homeownership projects that serve households with incomes 80% and below the AMI.  </w:t>
      </w:r>
    </w:p>
    <w:p w14:paraId="2495BBC5" w14:textId="77777777" w:rsidR="001004A2" w:rsidRDefault="001004A2" w:rsidP="00246A56">
      <w:pPr>
        <w:pStyle w:val="NoSpacing"/>
        <w:spacing w:line="276" w:lineRule="auto"/>
      </w:pPr>
      <w:r>
        <w:t xml:space="preserve">AHDR applications are accepted </w:t>
      </w:r>
      <w:r w:rsidRPr="008D5742">
        <w:t>three ti</w:t>
      </w:r>
      <w:r>
        <w:t>mes per year (~ every 4 months).  A</w:t>
      </w:r>
      <w:r w:rsidR="00234C46">
        <w:t>pplications are reviewed by the Housing Advisory Board and evaluated using a scoring rubric</w:t>
      </w:r>
      <w:r>
        <w:t>, which is available on the Town website</w:t>
      </w:r>
      <w:r w:rsidR="00234C46">
        <w:t xml:space="preserve">.  The Housing Advisory Board’s recommendations for funding </w:t>
      </w:r>
      <w:r>
        <w:t>are</w:t>
      </w:r>
      <w:r w:rsidR="00234C46">
        <w:t xml:space="preserve"> then forwarded to the Town Council for final approval. </w:t>
      </w:r>
      <w:r>
        <w:t xml:space="preserve">  </w:t>
      </w:r>
    </w:p>
    <w:p w14:paraId="1F513861" w14:textId="77777777" w:rsidR="00234C46" w:rsidRDefault="00234C46" w:rsidP="00096B11">
      <w:pPr>
        <w:pStyle w:val="NoSpacing"/>
      </w:pPr>
    </w:p>
    <w:p w14:paraId="09ECA37B" w14:textId="77777777" w:rsidR="00197875" w:rsidRDefault="0067758E" w:rsidP="00246A56">
      <w:pPr>
        <w:pStyle w:val="NoSpacing"/>
      </w:pPr>
      <w:r w:rsidRPr="00373719">
        <w:t xml:space="preserve">Please see </w:t>
      </w:r>
      <w:r w:rsidRPr="00373719">
        <w:rPr>
          <w:b/>
        </w:rPr>
        <w:t>Attachment 1</w:t>
      </w:r>
      <w:r w:rsidRPr="00373719">
        <w:t xml:space="preserve"> for </w:t>
      </w:r>
      <w:r>
        <w:t>additional details about the</w:t>
      </w:r>
      <w:r w:rsidRPr="00373719">
        <w:t xml:space="preserve"> </w:t>
      </w:r>
      <w:r>
        <w:t>AHF and AHDR</w:t>
      </w:r>
      <w:r w:rsidRPr="00373719">
        <w:t xml:space="preserve">. </w:t>
      </w:r>
      <w:r>
        <w:t xml:space="preserve">  </w:t>
      </w:r>
    </w:p>
    <w:p w14:paraId="564848AD" w14:textId="77777777" w:rsidR="00197875" w:rsidRPr="00373719" w:rsidRDefault="00197875" w:rsidP="002425CB">
      <w:pPr>
        <w:pStyle w:val="NoSpacing"/>
      </w:pPr>
    </w:p>
    <w:p w14:paraId="2E18E805" w14:textId="77777777" w:rsidR="002425CB" w:rsidRPr="00373719" w:rsidRDefault="002425CB" w:rsidP="002425CB">
      <w:pPr>
        <w:shd w:val="clear" w:color="auto" w:fill="CCCCCC"/>
        <w:jc w:val="both"/>
        <w:rPr>
          <w:b/>
        </w:rPr>
      </w:pPr>
      <w:r w:rsidRPr="00373719">
        <w:rPr>
          <w:b/>
        </w:rPr>
        <w:t>INCOME ELIGIBILITY</w:t>
      </w:r>
      <w:r w:rsidRPr="00373719">
        <w:rPr>
          <w:b/>
        </w:rPr>
        <w:tab/>
      </w:r>
    </w:p>
    <w:p w14:paraId="0C89D31F" w14:textId="77777777" w:rsidR="002425CB" w:rsidRPr="00373719" w:rsidRDefault="002425CB" w:rsidP="002425CB">
      <w:pPr>
        <w:pStyle w:val="NoSpacing"/>
      </w:pPr>
      <w:r w:rsidRPr="00373719">
        <w:t xml:space="preserve">In general, all projects </w:t>
      </w:r>
      <w:r w:rsidR="001F17B8">
        <w:t xml:space="preserve">for both the AHF and AHDR </w:t>
      </w:r>
      <w:r w:rsidRPr="00373719">
        <w:t xml:space="preserve">must benefit persons with </w:t>
      </w:r>
      <w:r w:rsidR="005959CF">
        <w:t xml:space="preserve">a </w:t>
      </w:r>
      <w:r w:rsidRPr="00373719">
        <w:t xml:space="preserve">household income below 80% of </w:t>
      </w:r>
      <w:r>
        <w:t xml:space="preserve">the </w:t>
      </w:r>
      <w:r w:rsidRPr="00373719">
        <w:t>area median income adjusted for family size</w:t>
      </w:r>
      <w:r w:rsidR="00246A56">
        <w:t>, though projects may be approved that serve households of higher incomes</w:t>
      </w:r>
      <w:r w:rsidRPr="00373719">
        <w:t xml:space="preserve">.  Please see </w:t>
      </w:r>
      <w:r w:rsidRPr="00373719">
        <w:rPr>
          <w:b/>
        </w:rPr>
        <w:t>Attachment 2</w:t>
      </w:r>
      <w:r w:rsidRPr="00373719">
        <w:t xml:space="preserve"> for current income limits.   </w:t>
      </w:r>
    </w:p>
    <w:p w14:paraId="1E7514CB" w14:textId="77777777" w:rsidR="007E602A" w:rsidRPr="00373719" w:rsidRDefault="007E602A" w:rsidP="002425CB">
      <w:pPr>
        <w:pStyle w:val="NoSpacing"/>
      </w:pPr>
    </w:p>
    <w:p w14:paraId="0CAB82FF" w14:textId="77777777" w:rsidR="002425CB" w:rsidRPr="00373719" w:rsidRDefault="002425CB" w:rsidP="002425CB">
      <w:pPr>
        <w:shd w:val="clear" w:color="auto" w:fill="CCCCCC"/>
        <w:jc w:val="both"/>
        <w:rPr>
          <w:b/>
        </w:rPr>
      </w:pPr>
      <w:r w:rsidRPr="00373719">
        <w:rPr>
          <w:b/>
        </w:rPr>
        <w:t>PROJECT REPORTING AND MONITORING</w:t>
      </w:r>
    </w:p>
    <w:p w14:paraId="2ACD1C8C" w14:textId="77777777" w:rsidR="002425CB" w:rsidRDefault="002425CB" w:rsidP="002425CB">
      <w:pPr>
        <w:pStyle w:val="NoSpacing"/>
      </w:pPr>
      <w:r w:rsidRPr="00373719">
        <w:t xml:space="preserve">Recipients of </w:t>
      </w:r>
      <w:r w:rsidR="0067758E">
        <w:t xml:space="preserve">AHF and </w:t>
      </w:r>
      <w:r w:rsidR="00686181">
        <w:t>AHDR</w:t>
      </w:r>
      <w:r w:rsidR="0067758E">
        <w:t xml:space="preserve"> </w:t>
      </w:r>
      <w:r w:rsidRPr="00373719">
        <w:t xml:space="preserve">funds are required to submit written progress reports to the </w:t>
      </w:r>
      <w:r w:rsidR="00246A56">
        <w:t>Town twice a year</w:t>
      </w:r>
      <w:r w:rsidR="0067758E">
        <w:t xml:space="preserve"> to </w:t>
      </w:r>
      <w:r w:rsidR="0067758E" w:rsidRPr="00373719">
        <w:t xml:space="preserve">monitor progress and performance, financial and administrative management, and compliance with the terms of </w:t>
      </w:r>
      <w:r w:rsidR="0067758E">
        <w:t>the p</w:t>
      </w:r>
      <w:r w:rsidR="0067758E" w:rsidRPr="00373719">
        <w:t xml:space="preserve">erformance </w:t>
      </w:r>
      <w:r w:rsidR="0067758E">
        <w:t>a</w:t>
      </w:r>
      <w:r w:rsidR="0067758E" w:rsidRPr="00373719">
        <w:t xml:space="preserve">greements.  </w:t>
      </w:r>
      <w:r w:rsidR="0067758E">
        <w:t>Reporting</w:t>
      </w:r>
      <w:r w:rsidR="0067758E" w:rsidRPr="00373719">
        <w:t xml:space="preserve"> </w:t>
      </w:r>
      <w:r w:rsidRPr="00373719">
        <w:t>information may include:</w:t>
      </w:r>
      <w:r w:rsidR="00E15919">
        <w:t xml:space="preserve"> progress toward achieving performance goals</w:t>
      </w:r>
      <w:r w:rsidR="0067758E">
        <w:t>,</w:t>
      </w:r>
      <w:r w:rsidR="00E15919">
        <w:t xml:space="preserve"> description of activities/challenges</w:t>
      </w:r>
      <w:r w:rsidR="0067758E">
        <w:t>,</w:t>
      </w:r>
      <w:r w:rsidR="00E15919">
        <w:t xml:space="preserve"> </w:t>
      </w:r>
      <w:r w:rsidR="0067758E">
        <w:t xml:space="preserve">and </w:t>
      </w:r>
      <w:r w:rsidR="00E15919">
        <w:t xml:space="preserve">revisions of </w:t>
      </w:r>
      <w:r w:rsidR="0067758E">
        <w:t xml:space="preserve">proposed project </w:t>
      </w:r>
      <w:r w:rsidR="00E15919">
        <w:lastRenderedPageBreak/>
        <w:t>timelines/budgets</w:t>
      </w:r>
      <w:r w:rsidR="0067758E">
        <w:t>.</w:t>
      </w:r>
      <w:r w:rsidR="00246A56">
        <w:t xml:space="preserve">  Please submit bi-annual reports electronically to: </w:t>
      </w:r>
      <w:hyperlink r:id="rId9" w:history="1">
        <w:r w:rsidR="00246A56" w:rsidRPr="00070419">
          <w:rPr>
            <w:rStyle w:val="Hyperlink"/>
          </w:rPr>
          <w:t>housingandcommunity@townofchapelhill.org</w:t>
        </w:r>
      </w:hyperlink>
      <w:r w:rsidR="00246A56">
        <w:t xml:space="preserve">.  </w:t>
      </w:r>
    </w:p>
    <w:p w14:paraId="19CCEB46" w14:textId="77777777" w:rsidR="00464CC5" w:rsidRDefault="00464CC5" w:rsidP="002425CB">
      <w:pPr>
        <w:pStyle w:val="NoSpacing"/>
      </w:pPr>
    </w:p>
    <w:p w14:paraId="656A89AF" w14:textId="77777777" w:rsidR="00742FCE" w:rsidRPr="00246A56" w:rsidRDefault="002425CB" w:rsidP="00246A56">
      <w:pPr>
        <w:shd w:val="clear" w:color="auto" w:fill="CCCCCC"/>
        <w:jc w:val="both"/>
        <w:rPr>
          <w:b/>
        </w:rPr>
      </w:pPr>
      <w:r>
        <w:rPr>
          <w:b/>
        </w:rPr>
        <w:t>ORIENTATION MEETING</w:t>
      </w:r>
    </w:p>
    <w:p w14:paraId="4330F3B0" w14:textId="77777777" w:rsidR="00B760DB" w:rsidRDefault="00464CC5" w:rsidP="002425CB">
      <w:pPr>
        <w:pStyle w:val="NoSpacing"/>
      </w:pPr>
      <w:r>
        <w:t xml:space="preserve">Applicants are invited to attend an </w:t>
      </w:r>
      <w:r w:rsidR="00B760DB">
        <w:t xml:space="preserve">optional </w:t>
      </w:r>
      <w:r>
        <w:t xml:space="preserve">orientation session prior to applying for funding, which will be held periodically throughout the year in coordination with the application deadlines.  </w:t>
      </w:r>
    </w:p>
    <w:p w14:paraId="48017D1B" w14:textId="77777777" w:rsidR="00B760DB" w:rsidRDefault="00B760DB" w:rsidP="002425CB">
      <w:pPr>
        <w:pStyle w:val="NoSpacing"/>
      </w:pPr>
    </w:p>
    <w:p w14:paraId="7C294A4C" w14:textId="77777777" w:rsidR="00464CC5" w:rsidRPr="005D3641" w:rsidRDefault="00464CC5" w:rsidP="002425CB">
      <w:pPr>
        <w:pStyle w:val="NoSpacing"/>
      </w:pPr>
      <w:r>
        <w:t xml:space="preserve">Applicants are also invited to participate in a pre-application meeting, which is a one-hour </w:t>
      </w:r>
      <w:r w:rsidR="00B760DB">
        <w:t xml:space="preserve">one-on-one </w:t>
      </w:r>
      <w:r>
        <w:t xml:space="preserve">session during which applicants can discuss their funding proposal with Town staff. To schedule a pre-application meeting, applicants should contact Sarah Vinas at 919-969-5079 or </w:t>
      </w:r>
      <w:hyperlink r:id="rId10" w:history="1">
        <w:r w:rsidRPr="00F143C3">
          <w:rPr>
            <w:rStyle w:val="Hyperlink"/>
          </w:rPr>
          <w:t>svinas@townofchapelhill.org</w:t>
        </w:r>
      </w:hyperlink>
      <w:r>
        <w:t xml:space="preserve">.  </w:t>
      </w:r>
    </w:p>
    <w:p w14:paraId="57144F7A" w14:textId="77777777" w:rsidR="002425CB" w:rsidRDefault="002425CB" w:rsidP="002425CB">
      <w:pPr>
        <w:pStyle w:val="NoSpacing"/>
      </w:pPr>
    </w:p>
    <w:p w14:paraId="4139DD8D" w14:textId="77777777" w:rsidR="006A4279" w:rsidRPr="005D3641" w:rsidRDefault="006A4279" w:rsidP="005D3641">
      <w:pPr>
        <w:shd w:val="clear" w:color="auto" w:fill="CCCCCC"/>
        <w:jc w:val="both"/>
        <w:rPr>
          <w:b/>
        </w:rPr>
      </w:pPr>
      <w:r>
        <w:rPr>
          <w:b/>
        </w:rPr>
        <w:t>SUBMISSION INSTRUCTIONS</w:t>
      </w:r>
    </w:p>
    <w:p w14:paraId="63F54914" w14:textId="77777777" w:rsidR="00B67289" w:rsidRPr="00096B11" w:rsidRDefault="00B67289" w:rsidP="00096B11">
      <w:pPr>
        <w:spacing w:after="0" w:line="240" w:lineRule="auto"/>
        <w:rPr>
          <w:color w:val="000000"/>
        </w:rPr>
      </w:pPr>
      <w:r w:rsidRPr="00096B11">
        <w:rPr>
          <w:color w:val="000000"/>
        </w:rPr>
        <w:t>Submit applications electronically in</w:t>
      </w:r>
      <w:r w:rsidRPr="00F3429A">
        <w:rPr>
          <w:color w:val="000000"/>
        </w:rPr>
        <w:t xml:space="preserve"> PDF form to: </w:t>
      </w:r>
      <w:hyperlink r:id="rId11" w:history="1">
        <w:r>
          <w:rPr>
            <w:rStyle w:val="Hyperlink"/>
          </w:rPr>
          <w:t>housingandcommunity</w:t>
        </w:r>
        <w:r w:rsidRPr="00BC2347">
          <w:rPr>
            <w:rStyle w:val="Hyperlink"/>
          </w:rPr>
          <w:t>@townofchapelhill.org</w:t>
        </w:r>
      </w:hyperlink>
      <w:r>
        <w:t xml:space="preserve">.   </w:t>
      </w:r>
    </w:p>
    <w:p w14:paraId="540182D2" w14:textId="77777777" w:rsidR="00B67289" w:rsidRPr="00096B11" w:rsidRDefault="00B67289" w:rsidP="00096B11">
      <w:pPr>
        <w:pStyle w:val="NoSpacing"/>
        <w:ind w:left="1440"/>
      </w:pPr>
    </w:p>
    <w:p w14:paraId="5904841C" w14:textId="77777777" w:rsidR="00B67289" w:rsidRPr="00096B11" w:rsidRDefault="00B67289" w:rsidP="00B67289">
      <w:pPr>
        <w:pStyle w:val="NoSpacing"/>
        <w:rPr>
          <w:rStyle w:val="Hyperlink"/>
          <w:color w:val="auto"/>
          <w:u w:val="none"/>
        </w:rPr>
      </w:pPr>
      <w:r w:rsidRPr="00373719">
        <w:t>If you have questions</w:t>
      </w:r>
      <w:r>
        <w:t xml:space="preserve">, please contact:  Sarah Vinas at 919-969-5079 or </w:t>
      </w:r>
      <w:hyperlink r:id="rId12" w:history="1">
        <w:r w:rsidRPr="00F143C3">
          <w:rPr>
            <w:rStyle w:val="Hyperlink"/>
          </w:rPr>
          <w:t>svinas@townofchapelhill.org</w:t>
        </w:r>
      </w:hyperlink>
      <w:r>
        <w:t xml:space="preserve"> </w:t>
      </w:r>
    </w:p>
    <w:p w14:paraId="1D4D0D80" w14:textId="77777777" w:rsidR="002425CB" w:rsidRDefault="002425CB" w:rsidP="002425CB">
      <w:pPr>
        <w:pStyle w:val="NoSpacing"/>
      </w:pPr>
    </w:p>
    <w:p w14:paraId="300BAD7C" w14:textId="77777777" w:rsidR="006A4279" w:rsidRPr="00373719" w:rsidRDefault="006A4279" w:rsidP="006A4279">
      <w:pPr>
        <w:pStyle w:val="NoSpacing"/>
      </w:pPr>
      <w:r w:rsidRPr="00373719">
        <w:t>Applicatio</w:t>
      </w:r>
      <w:r>
        <w:t>ns may not be consid</w:t>
      </w:r>
      <w:r w:rsidR="00405343">
        <w:t>ered for the following reasons:</w:t>
      </w:r>
    </w:p>
    <w:p w14:paraId="4B0B3A8C" w14:textId="77777777" w:rsidR="006A4279" w:rsidRPr="00373719" w:rsidRDefault="006A4279" w:rsidP="008439EE">
      <w:pPr>
        <w:pStyle w:val="NoSpacing"/>
        <w:numPr>
          <w:ilvl w:val="0"/>
          <w:numId w:val="1"/>
        </w:numPr>
      </w:pPr>
      <w:r>
        <w:t xml:space="preserve">Project </w:t>
      </w:r>
      <w:r w:rsidR="00246A56">
        <w:t>that do not align with the eligibility criteria for these funding sources</w:t>
      </w:r>
    </w:p>
    <w:p w14:paraId="08D1F829" w14:textId="77777777" w:rsidR="006A4279" w:rsidRPr="00373719" w:rsidRDefault="006A4279" w:rsidP="008439EE">
      <w:pPr>
        <w:pStyle w:val="NoSpacing"/>
        <w:numPr>
          <w:ilvl w:val="0"/>
          <w:numId w:val="1"/>
        </w:numPr>
      </w:pPr>
      <w:r w:rsidRPr="00373719">
        <w:t>Applicant has demonstrated poor past performance in carryi</w:t>
      </w:r>
      <w:r>
        <w:t>ng out project</w:t>
      </w:r>
      <w:r w:rsidR="00246A56">
        <w:t>s</w:t>
      </w:r>
      <w:r w:rsidRPr="00373719">
        <w:t xml:space="preserve"> or complying with </w:t>
      </w:r>
      <w:r w:rsidR="00246A56">
        <w:t>funding guidelines</w:t>
      </w:r>
    </w:p>
    <w:p w14:paraId="7A29F490" w14:textId="77777777" w:rsidR="006A4279" w:rsidRPr="00373719" w:rsidRDefault="006A4279" w:rsidP="008439EE">
      <w:pPr>
        <w:pStyle w:val="NoSpacing"/>
        <w:numPr>
          <w:ilvl w:val="0"/>
          <w:numId w:val="1"/>
        </w:numPr>
      </w:pPr>
      <w:r w:rsidRPr="00373719">
        <w:t xml:space="preserve">Applicant fails to provide </w:t>
      </w:r>
      <w:r>
        <w:t>required information</w:t>
      </w:r>
    </w:p>
    <w:p w14:paraId="369836F1" w14:textId="77777777" w:rsidR="0026774D" w:rsidRDefault="006A4279" w:rsidP="008439EE">
      <w:pPr>
        <w:pStyle w:val="NoSpacing"/>
        <w:numPr>
          <w:ilvl w:val="0"/>
          <w:numId w:val="1"/>
        </w:numPr>
      </w:pPr>
      <w:r w:rsidRPr="00373719">
        <w:t>Incomplete</w:t>
      </w:r>
      <w:r>
        <w:t xml:space="preserve"> or late</w:t>
      </w:r>
      <w:r w:rsidRPr="00373719">
        <w:t xml:space="preserve"> applications</w:t>
      </w:r>
    </w:p>
    <w:p w14:paraId="0880947F" w14:textId="77777777" w:rsidR="005D3641" w:rsidRPr="0026774D" w:rsidRDefault="005D3641" w:rsidP="005D3641">
      <w:pPr>
        <w:pStyle w:val="NoSpacing"/>
        <w:ind w:left="720"/>
      </w:pPr>
    </w:p>
    <w:p w14:paraId="47CD708D" w14:textId="77777777" w:rsidR="009D0DB4" w:rsidRPr="005A3E6A" w:rsidRDefault="00405343" w:rsidP="009D0DB4">
      <w:pPr>
        <w:shd w:val="clear" w:color="auto" w:fill="CCCCCC"/>
        <w:suppressAutoHyphens/>
        <w:rPr>
          <w:b/>
          <w:color w:val="000000"/>
        </w:rPr>
      </w:pPr>
      <w:r>
        <w:rPr>
          <w:b/>
          <w:color w:val="000000"/>
        </w:rPr>
        <w:t>CHECKLIST OF REQUIRED DOCUMENTATION</w:t>
      </w:r>
    </w:p>
    <w:p w14:paraId="2F63B5B4" w14:textId="77777777" w:rsidR="005D3641" w:rsidRDefault="005D3641" w:rsidP="005D3641">
      <w:pPr>
        <w:pStyle w:val="NoSpacing"/>
        <w:rPr>
          <w:b/>
        </w:rPr>
      </w:pPr>
      <w:r w:rsidRPr="005D3641">
        <w:rPr>
          <w:b/>
        </w:rPr>
        <w:t>Application:</w:t>
      </w:r>
    </w:p>
    <w:p w14:paraId="1F3E841F" w14:textId="77777777" w:rsidR="005D3641" w:rsidRPr="005D3641" w:rsidRDefault="005D3641" w:rsidP="005D3641">
      <w:pPr>
        <w:pStyle w:val="NoSpacing"/>
        <w:rPr>
          <w:b/>
        </w:rPr>
      </w:pPr>
    </w:p>
    <w:p w14:paraId="3C5F68E9" w14:textId="297A7551" w:rsidR="009D0DB4" w:rsidRPr="005C7F0A" w:rsidRDefault="00622E94" w:rsidP="005D3641">
      <w:pPr>
        <w:pStyle w:val="NoSpacing"/>
        <w:ind w:left="720"/>
      </w:pPr>
      <w:r>
        <w:fldChar w:fldCharType="begin">
          <w:ffData>
            <w:name w:val="Check89"/>
            <w:enabled/>
            <w:calcOnExit w:val="0"/>
            <w:checkBox>
              <w:sizeAuto/>
              <w:default w:val="1"/>
            </w:checkBox>
          </w:ffData>
        </w:fldChar>
      </w:r>
      <w:bookmarkStart w:id="2" w:name="Check89"/>
      <w:r>
        <w:instrText xml:space="preserve"> FORMCHECKBOX </w:instrText>
      </w:r>
      <w:r w:rsidR="00D340E8">
        <w:fldChar w:fldCharType="separate"/>
      </w:r>
      <w:r>
        <w:fldChar w:fldCharType="end"/>
      </w:r>
      <w:bookmarkEnd w:id="2"/>
      <w:r w:rsidR="00303F65">
        <w:tab/>
        <w:t>Section 1</w:t>
      </w:r>
      <w:r w:rsidR="009D0DB4" w:rsidRPr="005C7F0A">
        <w:t xml:space="preserve">:  </w:t>
      </w:r>
      <w:r w:rsidR="009D0DB4" w:rsidRPr="005C7F0A">
        <w:tab/>
        <w:t xml:space="preserve">Applicant </w:t>
      </w:r>
      <w:r w:rsidR="00091E6B" w:rsidRPr="005C7F0A">
        <w:t xml:space="preserve">and </w:t>
      </w:r>
      <w:r w:rsidR="001F3605" w:rsidRPr="005C7F0A">
        <w:t>Project</w:t>
      </w:r>
      <w:r w:rsidR="00091E6B" w:rsidRPr="005C7F0A">
        <w:t xml:space="preserve"> Overview</w:t>
      </w:r>
      <w:r w:rsidR="009D0DB4" w:rsidRPr="005C7F0A">
        <w:tab/>
      </w:r>
    </w:p>
    <w:p w14:paraId="33488FB5" w14:textId="7D749867" w:rsidR="009D0DB4" w:rsidRPr="007F54EE" w:rsidRDefault="00622E94" w:rsidP="00096B11">
      <w:pPr>
        <w:pStyle w:val="NoSpacing"/>
        <w:ind w:left="1440" w:hanging="720"/>
        <w:rPr>
          <w:i/>
        </w:rPr>
      </w:pPr>
      <w:r>
        <w:fldChar w:fldCharType="begin">
          <w:ffData>
            <w:name w:val="Check90"/>
            <w:enabled/>
            <w:calcOnExit w:val="0"/>
            <w:checkBox>
              <w:sizeAuto/>
              <w:default w:val="1"/>
            </w:checkBox>
          </w:ffData>
        </w:fldChar>
      </w:r>
      <w:bookmarkStart w:id="3" w:name="Check90"/>
      <w:r>
        <w:instrText xml:space="preserve"> FORMCHECKBOX </w:instrText>
      </w:r>
      <w:r w:rsidR="00D340E8">
        <w:fldChar w:fldCharType="separate"/>
      </w:r>
      <w:r>
        <w:fldChar w:fldCharType="end"/>
      </w:r>
      <w:bookmarkEnd w:id="3"/>
      <w:r w:rsidR="00303F65">
        <w:tab/>
        <w:t>Section 2</w:t>
      </w:r>
      <w:r w:rsidR="003C6E26" w:rsidRPr="005C7F0A">
        <w:t xml:space="preserve">:  </w:t>
      </w:r>
      <w:r w:rsidR="003C6E26" w:rsidRPr="005C7F0A">
        <w:tab/>
        <w:t>Project</w:t>
      </w:r>
      <w:r w:rsidR="009D0DB4" w:rsidRPr="005C7F0A">
        <w:t xml:space="preserve"> </w:t>
      </w:r>
      <w:r w:rsidR="009D0DB4" w:rsidRPr="00096B11">
        <w:t>Description</w:t>
      </w:r>
      <w:r w:rsidR="009D0DB4" w:rsidRPr="007F54EE">
        <w:rPr>
          <w:i/>
        </w:rPr>
        <w:t xml:space="preserve"> </w:t>
      </w:r>
    </w:p>
    <w:p w14:paraId="01BDDD29" w14:textId="47E2C56A" w:rsidR="005C7F0A" w:rsidRPr="005C7F0A" w:rsidRDefault="00622E94" w:rsidP="009D0DB4">
      <w:pPr>
        <w:pStyle w:val="NoSpacing"/>
        <w:ind w:left="720"/>
      </w:pPr>
      <w:r>
        <w:fldChar w:fldCharType="begin">
          <w:ffData>
            <w:name w:val=""/>
            <w:enabled/>
            <w:calcOnExit w:val="0"/>
            <w:checkBox>
              <w:sizeAuto/>
              <w:default w:val="1"/>
            </w:checkBox>
          </w:ffData>
        </w:fldChar>
      </w:r>
      <w:r>
        <w:instrText xml:space="preserve"> FORMCHECKBOX </w:instrText>
      </w:r>
      <w:r w:rsidR="00D340E8">
        <w:fldChar w:fldCharType="separate"/>
      </w:r>
      <w:r>
        <w:fldChar w:fldCharType="end"/>
      </w:r>
      <w:r w:rsidR="00303F65">
        <w:tab/>
        <w:t>Section 3</w:t>
      </w:r>
      <w:r w:rsidR="005C7F0A" w:rsidRPr="005C7F0A">
        <w:t>:</w:t>
      </w:r>
      <w:r w:rsidR="005C7F0A" w:rsidRPr="005C7F0A">
        <w:tab/>
        <w:t>Performance Measurements</w:t>
      </w:r>
    </w:p>
    <w:p w14:paraId="6BDA2F88" w14:textId="182555C9" w:rsidR="009D0DB4" w:rsidRPr="005C7F0A" w:rsidRDefault="00622E94" w:rsidP="009D0DB4">
      <w:pPr>
        <w:pStyle w:val="NoSpacing"/>
        <w:ind w:left="720"/>
      </w:pPr>
      <w:r>
        <w:fldChar w:fldCharType="begin">
          <w:ffData>
            <w:name w:val="Check91"/>
            <w:enabled/>
            <w:calcOnExit w:val="0"/>
            <w:checkBox>
              <w:sizeAuto/>
              <w:default w:val="1"/>
            </w:checkBox>
          </w:ffData>
        </w:fldChar>
      </w:r>
      <w:bookmarkStart w:id="4" w:name="Check91"/>
      <w:r>
        <w:instrText xml:space="preserve"> FORMCHECKBOX </w:instrText>
      </w:r>
      <w:r w:rsidR="00D340E8">
        <w:fldChar w:fldCharType="separate"/>
      </w:r>
      <w:r>
        <w:fldChar w:fldCharType="end"/>
      </w:r>
      <w:bookmarkEnd w:id="4"/>
      <w:r w:rsidR="00303F65">
        <w:tab/>
        <w:t>Section 4</w:t>
      </w:r>
      <w:r w:rsidR="003C6E26" w:rsidRPr="005C7F0A">
        <w:t xml:space="preserve">:  </w:t>
      </w:r>
      <w:r w:rsidR="003C6E26" w:rsidRPr="005C7F0A">
        <w:tab/>
        <w:t>Project</w:t>
      </w:r>
      <w:r w:rsidR="009D0DB4" w:rsidRPr="005C7F0A">
        <w:t xml:space="preserve"> Budget and </w:t>
      </w:r>
      <w:r w:rsidR="00AF2C31" w:rsidRPr="005C7F0A">
        <w:t>Pro-forma</w:t>
      </w:r>
    </w:p>
    <w:p w14:paraId="2C5E52BF" w14:textId="4D362C63" w:rsidR="009D0DB4" w:rsidRPr="005C7F0A" w:rsidRDefault="00622E94" w:rsidP="009D0DB4">
      <w:pPr>
        <w:pStyle w:val="NoSpacing"/>
        <w:ind w:left="720"/>
      </w:pPr>
      <w:r>
        <w:fldChar w:fldCharType="begin">
          <w:ffData>
            <w:name w:val="Check92"/>
            <w:enabled/>
            <w:calcOnExit w:val="0"/>
            <w:checkBox>
              <w:sizeAuto/>
              <w:default w:val="1"/>
            </w:checkBox>
          </w:ffData>
        </w:fldChar>
      </w:r>
      <w:bookmarkStart w:id="5" w:name="Check92"/>
      <w:r>
        <w:instrText xml:space="preserve"> FORMCHECKBOX </w:instrText>
      </w:r>
      <w:r w:rsidR="00D340E8">
        <w:fldChar w:fldCharType="separate"/>
      </w:r>
      <w:r>
        <w:fldChar w:fldCharType="end"/>
      </w:r>
      <w:bookmarkEnd w:id="5"/>
      <w:r w:rsidR="005C7F0A" w:rsidRPr="005C7F0A">
        <w:tab/>
        <w:t xml:space="preserve">Section </w:t>
      </w:r>
      <w:r w:rsidR="00303F65">
        <w:t>5</w:t>
      </w:r>
      <w:r w:rsidR="009D0DB4" w:rsidRPr="005C7F0A">
        <w:t xml:space="preserve">:  </w:t>
      </w:r>
      <w:r w:rsidR="009D0DB4" w:rsidRPr="005C7F0A">
        <w:tab/>
        <w:t>Agency Description</w:t>
      </w:r>
    </w:p>
    <w:p w14:paraId="399927CD" w14:textId="7B1B897F" w:rsidR="009D0DB4" w:rsidRDefault="00622E94" w:rsidP="009D0DB4">
      <w:pPr>
        <w:pStyle w:val="NoSpacing"/>
        <w:ind w:left="720"/>
      </w:pPr>
      <w:r>
        <w:fldChar w:fldCharType="begin">
          <w:ffData>
            <w:name w:val="Check93"/>
            <w:enabled/>
            <w:calcOnExit w:val="0"/>
            <w:checkBox>
              <w:sizeAuto/>
              <w:default w:val="1"/>
            </w:checkBox>
          </w:ffData>
        </w:fldChar>
      </w:r>
      <w:bookmarkStart w:id="6" w:name="Check93"/>
      <w:r>
        <w:instrText xml:space="preserve"> FORMCHECKBOX </w:instrText>
      </w:r>
      <w:r w:rsidR="00D340E8">
        <w:fldChar w:fldCharType="separate"/>
      </w:r>
      <w:r>
        <w:fldChar w:fldCharType="end"/>
      </w:r>
      <w:bookmarkEnd w:id="6"/>
      <w:r w:rsidR="00303F65">
        <w:tab/>
        <w:t>Section 6</w:t>
      </w:r>
      <w:r w:rsidR="009D0DB4" w:rsidRPr="005C7F0A">
        <w:t xml:space="preserve">:  </w:t>
      </w:r>
      <w:r w:rsidR="009D0DB4" w:rsidRPr="005C7F0A">
        <w:tab/>
        <w:t>Disclosure of Potential Conflicts of Interest</w:t>
      </w:r>
      <w:r w:rsidR="009D0DB4" w:rsidRPr="005A3E6A">
        <w:tab/>
      </w:r>
    </w:p>
    <w:p w14:paraId="4398C913" w14:textId="77777777" w:rsidR="009D0DB4" w:rsidRPr="005A3E6A" w:rsidRDefault="009D0DB4" w:rsidP="009D0DB4">
      <w:pPr>
        <w:pStyle w:val="NoSpacing"/>
        <w:ind w:left="720"/>
      </w:pPr>
    </w:p>
    <w:p w14:paraId="5766C36E" w14:textId="77777777" w:rsidR="005D3641" w:rsidRPr="005D3641" w:rsidRDefault="005D3641" w:rsidP="009D0DB4">
      <w:pPr>
        <w:suppressAutoHyphens/>
        <w:rPr>
          <w:b/>
          <w:color w:val="000000"/>
        </w:rPr>
      </w:pPr>
      <w:r w:rsidRPr="005D3641">
        <w:rPr>
          <w:b/>
          <w:color w:val="000000"/>
        </w:rPr>
        <w:t>Other Required Attachments:</w:t>
      </w:r>
    </w:p>
    <w:p w14:paraId="1C643186" w14:textId="77777777" w:rsidR="009D0DB4" w:rsidRPr="005A3E6A" w:rsidRDefault="009D0DB4" w:rsidP="009D0DB4">
      <w:pPr>
        <w:suppressAutoHyphens/>
        <w:rPr>
          <w:color w:val="000000"/>
        </w:rPr>
      </w:pPr>
      <w:r w:rsidRPr="005A3E6A">
        <w:rPr>
          <w:color w:val="000000"/>
        </w:rPr>
        <w:t xml:space="preserve">Please provide </w:t>
      </w:r>
      <w:r w:rsidRPr="005A3E6A">
        <w:rPr>
          <w:b/>
          <w:color w:val="000000"/>
        </w:rPr>
        <w:t>one copy</w:t>
      </w:r>
      <w:r w:rsidRPr="005A3E6A">
        <w:rPr>
          <w:color w:val="000000"/>
        </w:rPr>
        <w:t xml:space="preserve"> of each of the following documents: </w:t>
      </w:r>
    </w:p>
    <w:p w14:paraId="4ACC9DFF" w14:textId="33F10B89" w:rsidR="009D0DB4" w:rsidRPr="005A3E6A" w:rsidRDefault="00622E94" w:rsidP="009D0DB4">
      <w:pPr>
        <w:pStyle w:val="NoSpacing"/>
        <w:ind w:left="720"/>
      </w:pPr>
      <w:r>
        <w:fldChar w:fldCharType="begin">
          <w:ffData>
            <w:name w:val="Check26"/>
            <w:enabled/>
            <w:calcOnExit w:val="0"/>
            <w:checkBox>
              <w:sizeAuto/>
              <w:default w:val="1"/>
            </w:checkBox>
          </w:ffData>
        </w:fldChar>
      </w:r>
      <w:bookmarkStart w:id="7" w:name="Check26"/>
      <w:r>
        <w:instrText xml:space="preserve"> FORMCHECKBOX </w:instrText>
      </w:r>
      <w:r w:rsidR="00D340E8">
        <w:fldChar w:fldCharType="separate"/>
      </w:r>
      <w:r>
        <w:fldChar w:fldCharType="end"/>
      </w:r>
      <w:bookmarkEnd w:id="7"/>
      <w:r w:rsidR="009D0DB4" w:rsidRPr="005A3E6A">
        <w:tab/>
        <w:t xml:space="preserve">Current list of Board of Directors, including addresses, phone numbers, terms, and </w:t>
      </w:r>
    </w:p>
    <w:p w14:paraId="26D621F2" w14:textId="77777777" w:rsidR="009D0DB4" w:rsidRDefault="00303F65" w:rsidP="00303F65">
      <w:pPr>
        <w:pStyle w:val="NoSpacing"/>
        <w:ind w:left="720" w:firstLine="720"/>
      </w:pPr>
      <w:r>
        <w:t>relevant affiliations</w:t>
      </w:r>
    </w:p>
    <w:p w14:paraId="7FE10060" w14:textId="30A36CF8" w:rsidR="00AF2C31" w:rsidRPr="005A3E6A" w:rsidRDefault="00AF2C31" w:rsidP="009D0DB4">
      <w:pPr>
        <w:pStyle w:val="NoSpacing"/>
      </w:pPr>
      <w:r>
        <w:tab/>
      </w:r>
      <w:r w:rsidR="00622E94">
        <w:fldChar w:fldCharType="begin">
          <w:ffData>
            <w:name w:val=""/>
            <w:enabled/>
            <w:calcOnExit w:val="0"/>
            <w:checkBox>
              <w:sizeAuto/>
              <w:default w:val="1"/>
            </w:checkBox>
          </w:ffData>
        </w:fldChar>
      </w:r>
      <w:r w:rsidR="00622E94">
        <w:instrText xml:space="preserve"> FORMCHECKBOX </w:instrText>
      </w:r>
      <w:r w:rsidR="00D340E8">
        <w:fldChar w:fldCharType="separate"/>
      </w:r>
      <w:r w:rsidR="00622E94">
        <w:fldChar w:fldCharType="end"/>
      </w:r>
      <w:r>
        <w:tab/>
        <w:t>Current Bylaws and Articles of Incorporation</w:t>
      </w:r>
    </w:p>
    <w:p w14:paraId="75D85D4E" w14:textId="048315EB" w:rsidR="009D0DB4" w:rsidRPr="005A3E6A" w:rsidRDefault="00622E94" w:rsidP="009D0DB4">
      <w:pPr>
        <w:pStyle w:val="NoSpacing"/>
        <w:ind w:left="720"/>
      </w:pPr>
      <w:r>
        <w:fldChar w:fldCharType="begin">
          <w:ffData>
            <w:name w:val="Check22"/>
            <w:enabled/>
            <w:calcOnExit w:val="0"/>
            <w:checkBox>
              <w:sizeAuto/>
              <w:default w:val="1"/>
            </w:checkBox>
          </w:ffData>
        </w:fldChar>
      </w:r>
      <w:bookmarkStart w:id="8" w:name="Check22"/>
      <w:r>
        <w:instrText xml:space="preserve"> FORMCHECKBOX </w:instrText>
      </w:r>
      <w:r w:rsidR="00D340E8">
        <w:fldChar w:fldCharType="separate"/>
      </w:r>
      <w:r>
        <w:fldChar w:fldCharType="end"/>
      </w:r>
      <w:bookmarkEnd w:id="8"/>
      <w:r w:rsidR="001D083F">
        <w:tab/>
      </w:r>
      <w:r w:rsidR="009D0DB4" w:rsidRPr="005A3E6A">
        <w:t>IRS</w:t>
      </w:r>
      <w:r w:rsidR="00197875">
        <w:t xml:space="preserve"> tax determination letter [</w:t>
      </w:r>
      <w:r w:rsidR="009D0DB4">
        <w:t>501(c</w:t>
      </w:r>
      <w:r w:rsidR="009D0DB4" w:rsidRPr="005A3E6A">
        <w:t>)(3)</w:t>
      </w:r>
      <w:r w:rsidR="00197875">
        <w:t>]</w:t>
      </w:r>
      <w:r w:rsidR="00303F65">
        <w:t xml:space="preserve"> (if applicable)</w:t>
      </w:r>
    </w:p>
    <w:p w14:paraId="0880720D" w14:textId="7EA89803" w:rsidR="009D0DB4" w:rsidRPr="00373719" w:rsidRDefault="00622E94" w:rsidP="009D0DB4">
      <w:pPr>
        <w:pStyle w:val="NoSpacing"/>
        <w:ind w:left="720"/>
        <w:rPr>
          <w:szCs w:val="24"/>
        </w:rPr>
      </w:pPr>
      <w:r>
        <w:fldChar w:fldCharType="begin">
          <w:ffData>
            <w:name w:val="Check23"/>
            <w:enabled/>
            <w:calcOnExit w:val="0"/>
            <w:checkBox>
              <w:sizeAuto/>
              <w:default w:val="1"/>
            </w:checkBox>
          </w:ffData>
        </w:fldChar>
      </w:r>
      <w:bookmarkStart w:id="9" w:name="Check23"/>
      <w:r>
        <w:instrText xml:space="preserve"> FORMCHECKBOX </w:instrText>
      </w:r>
      <w:r w:rsidR="00D340E8">
        <w:fldChar w:fldCharType="separate"/>
      </w:r>
      <w:r>
        <w:fldChar w:fldCharType="end"/>
      </w:r>
      <w:bookmarkEnd w:id="9"/>
      <w:r w:rsidR="009D0DB4" w:rsidRPr="005A3E6A">
        <w:tab/>
        <w:t>Most recent independent audit (</w:t>
      </w:r>
      <w:r w:rsidR="00303F65">
        <w:t>if applicable</w:t>
      </w:r>
      <w:r w:rsidR="009D0DB4" w:rsidRPr="005A3E6A">
        <w:t>)</w:t>
      </w:r>
      <w:r w:rsidR="009D0DB4" w:rsidRPr="00373719">
        <w:rPr>
          <w:szCs w:val="24"/>
        </w:rPr>
        <w:tab/>
      </w:r>
    </w:p>
    <w:p w14:paraId="42A401D0" w14:textId="77777777" w:rsidR="009D0DB4" w:rsidRPr="00373719" w:rsidRDefault="009D0DB4" w:rsidP="009D0DB4">
      <w:pPr>
        <w:suppressAutoHyphens/>
        <w:ind w:left="360"/>
        <w:rPr>
          <w:color w:val="000000"/>
          <w:szCs w:val="24"/>
        </w:rPr>
      </w:pPr>
    </w:p>
    <w:p w14:paraId="28E65F08" w14:textId="77777777" w:rsidR="004E4886" w:rsidRPr="007F7D45" w:rsidRDefault="004E4886" w:rsidP="007F7D45">
      <w:pPr>
        <w:pStyle w:val="NoSpacing"/>
        <w:sectPr w:rsidR="004E4886" w:rsidRPr="007F7D45" w:rsidSect="00935CE9">
          <w:footerReference w:type="default" r:id="rId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fmt="lowerRoman"/>
          <w:cols w:space="720"/>
          <w:docGrid w:linePitch="360"/>
        </w:sectPr>
      </w:pPr>
    </w:p>
    <w:p w14:paraId="28D880E9" w14:textId="77777777" w:rsidR="00515C82" w:rsidRDefault="00F3429A" w:rsidP="00096B11">
      <w:pPr>
        <w:pStyle w:val="Heading1"/>
        <w:jc w:val="center"/>
        <w:rPr>
          <w:sz w:val="26"/>
          <w:szCs w:val="26"/>
        </w:rPr>
      </w:pPr>
      <w:bookmarkStart w:id="10" w:name="_Toc283716056"/>
      <w:bookmarkStart w:id="11" w:name="_Toc313886898"/>
      <w:r>
        <w:rPr>
          <w:rFonts w:ascii="Calibri" w:hAnsi="Calibri"/>
          <w:color w:val="auto"/>
        </w:rPr>
        <w:lastRenderedPageBreak/>
        <w:t xml:space="preserve">FUNDING </w:t>
      </w:r>
      <w:r w:rsidR="004E4886" w:rsidRPr="004E4886">
        <w:rPr>
          <w:rFonts w:ascii="Calibri" w:hAnsi="Calibri"/>
          <w:color w:val="auto"/>
        </w:rPr>
        <w:t>A</w:t>
      </w:r>
      <w:r w:rsidR="00295896">
        <w:rPr>
          <w:rFonts w:ascii="Calibri" w:hAnsi="Calibri"/>
          <w:color w:val="auto"/>
        </w:rPr>
        <w:t xml:space="preserve">PPLICATION </w:t>
      </w:r>
      <w:bookmarkEnd w:id="10"/>
      <w:bookmarkEnd w:id="11"/>
    </w:p>
    <w:p w14:paraId="14D63DAB" w14:textId="77777777" w:rsidR="00954955" w:rsidRPr="001E24F0" w:rsidRDefault="00954955" w:rsidP="001E24F0">
      <w:pPr>
        <w:pStyle w:val="HeadingwithGreyBar"/>
      </w:pPr>
      <w:bookmarkStart w:id="12" w:name="_Toc313886899"/>
      <w:r w:rsidRPr="00954955">
        <w:t>Section 1: APPLICANT AND PROJECT OVERVIEW</w:t>
      </w:r>
      <w:bookmarkEnd w:id="12"/>
    </w:p>
    <w:p w14:paraId="7A08867C" w14:textId="77777777" w:rsidR="00295896" w:rsidRDefault="00295896" w:rsidP="005675FE">
      <w:pPr>
        <w:pStyle w:val="NoSpacing"/>
        <w:rPr>
          <w:b/>
          <w:u w:val="single"/>
        </w:rPr>
      </w:pPr>
    </w:p>
    <w:p w14:paraId="341C3A2F" w14:textId="77777777" w:rsidR="007453FA" w:rsidRPr="00942A3A" w:rsidRDefault="005675FE" w:rsidP="005675FE">
      <w:pPr>
        <w:pStyle w:val="NoSpacing"/>
        <w:rPr>
          <w:b/>
          <w:u w:val="single"/>
        </w:rPr>
      </w:pPr>
      <w:r w:rsidRPr="00942A3A">
        <w:rPr>
          <w:b/>
          <w:u w:val="single"/>
        </w:rPr>
        <w:t xml:space="preserve">A. </w:t>
      </w:r>
      <w:r w:rsidRPr="00942A3A">
        <w:rPr>
          <w:b/>
          <w:u w:val="single"/>
        </w:rPr>
        <w:tab/>
      </w:r>
      <w:r w:rsidR="007453FA" w:rsidRPr="00942A3A">
        <w:rPr>
          <w:b/>
          <w:u w:val="single"/>
        </w:rPr>
        <w:t xml:space="preserve">Applicant </w:t>
      </w:r>
      <w:r w:rsidRPr="00942A3A">
        <w:rPr>
          <w:b/>
          <w:u w:val="single"/>
        </w:rPr>
        <w:t>Information</w:t>
      </w:r>
    </w:p>
    <w:p w14:paraId="39F0EFB9" w14:textId="6B32EE5B" w:rsidR="00674D47" w:rsidRPr="00B375FA" w:rsidRDefault="00674D47" w:rsidP="00674D47">
      <w:pPr>
        <w:pStyle w:val="NoSpacing"/>
      </w:pPr>
      <w:r w:rsidRPr="00B375FA">
        <w:t xml:space="preserve">Applicant Organization’s Legal Name: </w:t>
      </w:r>
      <w:r w:rsidR="005C5EC4">
        <w:rPr>
          <w:u w:val="single"/>
        </w:rPr>
        <w:t>Rebuilding Together of the Triangle</w:t>
      </w:r>
    </w:p>
    <w:p w14:paraId="6B294D18" w14:textId="77777777" w:rsidR="00674D47" w:rsidRDefault="00674D47" w:rsidP="00674D47">
      <w:pPr>
        <w:pStyle w:val="NoSpacing"/>
      </w:pPr>
    </w:p>
    <w:p w14:paraId="2A7F7719" w14:textId="78086B80" w:rsidR="00674D47" w:rsidRPr="00B375FA" w:rsidRDefault="00674D47" w:rsidP="00674D47">
      <w:pPr>
        <w:pStyle w:val="NoSpacing"/>
        <w:rPr>
          <w:u w:val="single"/>
        </w:rPr>
      </w:pPr>
      <w:r w:rsidRPr="00B375FA">
        <w:t>Primary Contact Person</w:t>
      </w:r>
      <w:r w:rsidR="00295896">
        <w:t xml:space="preserve"> and Title</w:t>
      </w:r>
      <w:r w:rsidRPr="00B375FA">
        <w:t xml:space="preserve">: </w:t>
      </w:r>
      <w:r w:rsidR="005C5EC4">
        <w:rPr>
          <w:u w:val="single"/>
        </w:rPr>
        <w:t xml:space="preserve">Daniel Sargent </w:t>
      </w:r>
    </w:p>
    <w:p w14:paraId="7708CAC7" w14:textId="77777777" w:rsidR="00674D47" w:rsidRDefault="00674D47" w:rsidP="00674D47">
      <w:pPr>
        <w:pStyle w:val="NoSpacing"/>
      </w:pPr>
    </w:p>
    <w:p w14:paraId="27582630" w14:textId="04456747" w:rsidR="00674D47" w:rsidRPr="00B375FA" w:rsidRDefault="00674D47" w:rsidP="00674D47">
      <w:pPr>
        <w:pStyle w:val="NoSpacing"/>
        <w:rPr>
          <w:u w:val="single"/>
        </w:rPr>
      </w:pPr>
      <w:r w:rsidRPr="00B375FA">
        <w:t xml:space="preserve">Applicant Organization’s Physical Address: </w:t>
      </w:r>
      <w:r w:rsidR="002C0845">
        <w:rPr>
          <w:u w:val="single"/>
        </w:rPr>
        <w:t>150 Donmoor Ct. Garner, NC 27529</w:t>
      </w:r>
      <w:r w:rsidR="002C0845">
        <w:rPr>
          <w:u w:val="single"/>
        </w:rPr>
        <w:tab/>
      </w:r>
      <w:r w:rsidR="005C5EC4">
        <w:rPr>
          <w:u w:val="single"/>
        </w:rPr>
        <w:t xml:space="preserve"> </w:t>
      </w:r>
    </w:p>
    <w:p w14:paraId="7BBDB682" w14:textId="77777777" w:rsidR="00674D47" w:rsidRDefault="00674D47" w:rsidP="00674D47">
      <w:pPr>
        <w:pStyle w:val="NoSpacing"/>
      </w:pPr>
    </w:p>
    <w:p w14:paraId="380F8679" w14:textId="594F8AE2" w:rsidR="00674D47" w:rsidRPr="00B375FA" w:rsidRDefault="00674D47" w:rsidP="00674D47">
      <w:pPr>
        <w:pStyle w:val="NoSpacing"/>
        <w:rPr>
          <w:u w:val="single"/>
        </w:rPr>
      </w:pPr>
      <w:r w:rsidRPr="00B375FA">
        <w:t xml:space="preserve">Applicant Organization’s Mailing Address: </w:t>
      </w:r>
      <w:r w:rsidR="002C0845">
        <w:rPr>
          <w:u w:val="single"/>
        </w:rPr>
        <w:t>324 S. Wilmington St. #118 Raleigh, NC 27601</w:t>
      </w:r>
      <w:r w:rsidR="002C0845">
        <w:rPr>
          <w:u w:val="single"/>
        </w:rPr>
        <w:tab/>
      </w:r>
    </w:p>
    <w:p w14:paraId="46A6A381" w14:textId="77777777" w:rsidR="00674D47" w:rsidRDefault="00674D47" w:rsidP="00674D47">
      <w:pPr>
        <w:pStyle w:val="NoSpacing"/>
      </w:pPr>
    </w:p>
    <w:p w14:paraId="01DB53A6" w14:textId="44A69795" w:rsidR="00674D47" w:rsidRPr="00B375FA" w:rsidRDefault="00674D47" w:rsidP="00674D47">
      <w:pPr>
        <w:pStyle w:val="NoSpacing"/>
      </w:pPr>
      <w:r w:rsidRPr="00B375FA">
        <w:t>Telephone Number:</w:t>
      </w:r>
      <w:r w:rsidRPr="00B375FA">
        <w:rPr>
          <w:u w:val="single"/>
        </w:rPr>
        <w:t xml:space="preserve"> </w:t>
      </w:r>
      <w:r w:rsidR="005C5EC4">
        <w:rPr>
          <w:u w:val="single"/>
        </w:rPr>
        <w:t>919.996.0999</w:t>
      </w:r>
      <w:r w:rsidRPr="00B375FA">
        <w:tab/>
      </w:r>
      <w:r w:rsidRPr="00B375FA">
        <w:tab/>
      </w:r>
      <w:r w:rsidRPr="00B375FA">
        <w:tab/>
      </w:r>
      <w:r w:rsidRPr="00B375FA">
        <w:tab/>
      </w:r>
      <w:r w:rsidRPr="00B375FA">
        <w:tab/>
        <w:t xml:space="preserve">Fax Number: </w:t>
      </w:r>
      <w:r w:rsidR="005C5EC4">
        <w:rPr>
          <w:u w:val="single"/>
        </w:rPr>
        <w:t>919.833.2448</w:t>
      </w:r>
    </w:p>
    <w:p w14:paraId="5624BB3B" w14:textId="77777777" w:rsidR="00674D47" w:rsidRDefault="00674D47" w:rsidP="00674D47">
      <w:pPr>
        <w:pStyle w:val="NoSpacing"/>
      </w:pPr>
    </w:p>
    <w:p w14:paraId="5A2F9B8E" w14:textId="3EA0F03D" w:rsidR="00674D47" w:rsidRPr="00B375FA" w:rsidRDefault="00674D47" w:rsidP="00674D47">
      <w:pPr>
        <w:pStyle w:val="NoSpacing"/>
        <w:rPr>
          <w:u w:val="single"/>
        </w:rPr>
      </w:pPr>
      <w:r w:rsidRPr="00B375FA">
        <w:t xml:space="preserve">Email Address: </w:t>
      </w:r>
      <w:r w:rsidR="005C5EC4">
        <w:rPr>
          <w:u w:val="single"/>
        </w:rPr>
        <w:t>Daniel.Sargent@rebuildingtogethertriangle.org</w:t>
      </w:r>
    </w:p>
    <w:p w14:paraId="6F6F6E40" w14:textId="77777777" w:rsidR="00674D47" w:rsidRDefault="00674D47" w:rsidP="00674D47">
      <w:pPr>
        <w:pStyle w:val="NoSpacing"/>
      </w:pPr>
    </w:p>
    <w:p w14:paraId="20E57B06" w14:textId="77777777" w:rsidR="00295896" w:rsidRDefault="00295896" w:rsidP="00674D47">
      <w:pPr>
        <w:pStyle w:val="NoSpacing"/>
      </w:pPr>
    </w:p>
    <w:p w14:paraId="1EAD4CB4" w14:textId="77777777" w:rsidR="005675FE" w:rsidRPr="00942A3A" w:rsidRDefault="00A00884" w:rsidP="00674D47">
      <w:pPr>
        <w:pStyle w:val="NoSpacing"/>
        <w:rPr>
          <w:b/>
          <w:u w:val="single"/>
        </w:rPr>
      </w:pPr>
      <w:r>
        <w:rPr>
          <w:b/>
          <w:u w:val="single"/>
        </w:rPr>
        <w:t>B.</w:t>
      </w:r>
      <w:r>
        <w:rPr>
          <w:b/>
          <w:u w:val="single"/>
        </w:rPr>
        <w:tab/>
        <w:t xml:space="preserve">Project </w:t>
      </w:r>
      <w:r w:rsidR="005675FE" w:rsidRPr="00942A3A">
        <w:rPr>
          <w:b/>
          <w:u w:val="single"/>
        </w:rPr>
        <w:t>Information</w:t>
      </w:r>
    </w:p>
    <w:p w14:paraId="79645FB7" w14:textId="647C5DCC" w:rsidR="00674D47" w:rsidRDefault="00A00884" w:rsidP="00674D47">
      <w:pPr>
        <w:pStyle w:val="NoSpacing"/>
        <w:rPr>
          <w:u w:val="single"/>
        </w:rPr>
      </w:pPr>
      <w:r>
        <w:t>Project</w:t>
      </w:r>
      <w:r w:rsidR="00AC3FC0">
        <w:t xml:space="preserve"> Name: </w:t>
      </w:r>
      <w:r w:rsidR="005C5EC4">
        <w:rPr>
          <w:u w:val="single"/>
        </w:rPr>
        <w:t xml:space="preserve">Safe and Healthy Homes for </w:t>
      </w:r>
      <w:r w:rsidR="007307AC">
        <w:rPr>
          <w:u w:val="single"/>
        </w:rPr>
        <w:t xml:space="preserve">Low-Income Chapel Hill </w:t>
      </w:r>
      <w:r w:rsidR="005C5EC4">
        <w:rPr>
          <w:u w:val="single"/>
        </w:rPr>
        <w:t xml:space="preserve">Homeowners </w:t>
      </w:r>
    </w:p>
    <w:p w14:paraId="1AB8F6E1" w14:textId="77777777" w:rsidR="00AC3FC0" w:rsidRDefault="00AC3FC0" w:rsidP="00674D47">
      <w:pPr>
        <w:pStyle w:val="NoSpacing"/>
        <w:rPr>
          <w:u w:val="single"/>
        </w:rPr>
      </w:pPr>
    </w:p>
    <w:p w14:paraId="44E3D1E8" w14:textId="2DF0A006" w:rsidR="00AC3FC0" w:rsidRDefault="00A00884" w:rsidP="00674D47">
      <w:pPr>
        <w:pStyle w:val="NoSpacing"/>
        <w:rPr>
          <w:u w:val="single"/>
        </w:rPr>
      </w:pPr>
      <w:r>
        <w:t>Total Project</w:t>
      </w:r>
      <w:r w:rsidR="00AC3FC0">
        <w:t xml:space="preserve"> Cost: </w:t>
      </w:r>
      <w:r w:rsidR="007450BB">
        <w:rPr>
          <w:u w:val="single"/>
        </w:rPr>
        <w:t>$15</w:t>
      </w:r>
      <w:r w:rsidR="005C5EC4">
        <w:rPr>
          <w:u w:val="single"/>
        </w:rPr>
        <w:t>0,000</w:t>
      </w:r>
    </w:p>
    <w:p w14:paraId="72F885A6" w14:textId="77777777" w:rsidR="00735CDA" w:rsidRDefault="00735CDA" w:rsidP="00674D47">
      <w:pPr>
        <w:pStyle w:val="NoSpacing"/>
        <w:rPr>
          <w:u w:val="single"/>
        </w:rPr>
      </w:pPr>
    </w:p>
    <w:p w14:paraId="432C1F60" w14:textId="3EDD5F49" w:rsidR="00735CDA" w:rsidRPr="00735CDA" w:rsidRDefault="00735CDA" w:rsidP="00674D47">
      <w:pPr>
        <w:pStyle w:val="NoSpacing"/>
      </w:pPr>
      <w:r>
        <w:t xml:space="preserve">Total Amount of Funds Requested: </w:t>
      </w:r>
      <w:r w:rsidR="007450BB">
        <w:rPr>
          <w:u w:val="single"/>
        </w:rPr>
        <w:t>$4</w:t>
      </w:r>
      <w:r w:rsidR="005C5EC4">
        <w:rPr>
          <w:u w:val="single"/>
        </w:rPr>
        <w:t>0,000</w:t>
      </w:r>
    </w:p>
    <w:p w14:paraId="0EBC7946" w14:textId="77777777" w:rsidR="00AC3FC0" w:rsidRDefault="00AC3FC0" w:rsidP="00674D47">
      <w:pPr>
        <w:pStyle w:val="NoSpacing"/>
      </w:pPr>
    </w:p>
    <w:p w14:paraId="6F852C46" w14:textId="77777777" w:rsidR="00477B65" w:rsidRPr="00477B65" w:rsidRDefault="00AC3FC0" w:rsidP="00477B65">
      <w:pPr>
        <w:pStyle w:val="NoSpacing"/>
        <w:rPr>
          <w:i/>
        </w:rPr>
      </w:pPr>
      <w:r>
        <w:t xml:space="preserve">Please specify the </w:t>
      </w:r>
      <w:r w:rsidRPr="00AC3FC0">
        <w:rPr>
          <w:b/>
          <w:i/>
        </w:rPr>
        <w:t>type</w:t>
      </w:r>
      <w:r>
        <w:t xml:space="preserve"> and </w:t>
      </w:r>
      <w:r w:rsidRPr="00AC3FC0">
        <w:rPr>
          <w:b/>
          <w:i/>
        </w:rPr>
        <w:t>amount</w:t>
      </w:r>
      <w:r>
        <w:t xml:space="preserve"> of funding requested</w:t>
      </w:r>
      <w:r w:rsidR="00477B65">
        <w:t xml:space="preserve">: </w:t>
      </w:r>
    </w:p>
    <w:p w14:paraId="4FD6F219" w14:textId="77777777" w:rsidR="003A06B7" w:rsidRDefault="003A06B7" w:rsidP="003A06B7">
      <w:pPr>
        <w:pStyle w:val="NoSpacing"/>
        <w:ind w:firstLine="720"/>
      </w:pPr>
    </w:p>
    <w:bookmarkStart w:id="13" w:name="_GoBack"/>
    <w:bookmarkEnd w:id="13"/>
    <w:p w14:paraId="63005BF5" w14:textId="33FEC4F6" w:rsidR="007D32AA" w:rsidRDefault="003A06B7" w:rsidP="003A06B7">
      <w:pPr>
        <w:pStyle w:val="NoSpacing"/>
        <w:ind w:firstLine="720"/>
      </w:pPr>
      <w:r w:rsidRPr="005A3E6A">
        <w:fldChar w:fldCharType="begin">
          <w:ffData>
            <w:name w:val="Check86"/>
            <w:enabled/>
            <w:calcOnExit w:val="0"/>
            <w:checkBox>
              <w:sizeAuto/>
              <w:default w:val="0"/>
            </w:checkBox>
          </w:ffData>
        </w:fldChar>
      </w:r>
      <w:r w:rsidRPr="005A3E6A">
        <w:instrText xml:space="preserve"> FORMCHECKBOX </w:instrText>
      </w:r>
      <w:r>
        <w:fldChar w:fldCharType="separate"/>
      </w:r>
      <w:r w:rsidRPr="005A3E6A">
        <w:fldChar w:fldCharType="end"/>
      </w:r>
      <w:r>
        <w:t xml:space="preserve"> Affordable Housing Fund:  $</w:t>
      </w: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u w:val="single"/>
        </w:rPr>
        <w:fldChar w:fldCharType="end"/>
      </w:r>
      <w:r>
        <w:tab/>
      </w:r>
    </w:p>
    <w:p w14:paraId="1FD4C0D0" w14:textId="15907628" w:rsidR="00F3429A" w:rsidRDefault="002079EC" w:rsidP="00AC3FC0">
      <w:pPr>
        <w:pStyle w:val="NoSpacing"/>
        <w:ind w:firstLine="720"/>
      </w:pPr>
      <w:r>
        <w:fldChar w:fldCharType="begin">
          <w:ffData>
            <w:name w:val="Check86"/>
            <w:enabled/>
            <w:calcOnExit w:val="0"/>
            <w:checkBox>
              <w:size w:val="20"/>
              <w:default w:val="1"/>
            </w:checkBox>
          </w:ffData>
        </w:fldChar>
      </w:r>
      <w:bookmarkStart w:id="14" w:name="Check86"/>
      <w:r>
        <w:instrText xml:space="preserve"> FORMCHECKBOX </w:instrText>
      </w:r>
      <w:r w:rsidR="00D340E8">
        <w:fldChar w:fldCharType="separate"/>
      </w:r>
      <w:r>
        <w:fldChar w:fldCharType="end"/>
      </w:r>
      <w:bookmarkEnd w:id="14"/>
      <w:r w:rsidR="001D083F">
        <w:t xml:space="preserve"> </w:t>
      </w:r>
      <w:r w:rsidR="00F3429A">
        <w:t xml:space="preserve">Affordable Housing </w:t>
      </w:r>
      <w:r w:rsidR="003A06B7">
        <w:t>Development Reserve</w:t>
      </w:r>
      <w:r w:rsidR="001D083F">
        <w:t>:</w:t>
      </w:r>
      <w:r w:rsidR="00AC3FC0">
        <w:t xml:space="preserve">  $</w:t>
      </w:r>
      <w:r w:rsidR="007450BB">
        <w:rPr>
          <w:u w:val="single"/>
        </w:rPr>
        <w:t>4</w:t>
      </w:r>
      <w:r>
        <w:rPr>
          <w:u w:val="single"/>
        </w:rPr>
        <w:t>0,000</w:t>
      </w:r>
      <w:r w:rsidR="00AC3FC0">
        <w:tab/>
      </w:r>
      <w:r w:rsidR="00AC3FC0">
        <w:tab/>
      </w:r>
      <w:r w:rsidR="00AC3FC0">
        <w:tab/>
      </w:r>
      <w:r w:rsidR="00957BF5">
        <w:tab/>
      </w:r>
    </w:p>
    <w:p w14:paraId="50F6855C" w14:textId="77777777" w:rsidR="00C37D5C" w:rsidRDefault="00C37D5C" w:rsidP="00C37D5C">
      <w:pPr>
        <w:pStyle w:val="NoSpacing"/>
      </w:pPr>
    </w:p>
    <w:p w14:paraId="1C66F40A" w14:textId="74C93B16" w:rsidR="00C37D5C" w:rsidRDefault="00C37D5C" w:rsidP="00C37D5C">
      <w:pPr>
        <w:pStyle w:val="NoSpacing"/>
        <w:rPr>
          <w:u w:val="single"/>
        </w:rPr>
      </w:pPr>
      <w:r>
        <w:t xml:space="preserve">Proposed Use of Funds Requested </w:t>
      </w:r>
      <w:r>
        <w:rPr>
          <w:i/>
        </w:rPr>
        <w:t xml:space="preserve">(provide a concise description of proposed </w:t>
      </w:r>
      <w:r w:rsidR="00A00884">
        <w:rPr>
          <w:i/>
        </w:rPr>
        <w:t>project</w:t>
      </w:r>
      <w:r>
        <w:rPr>
          <w:i/>
        </w:rPr>
        <w:t>)</w:t>
      </w:r>
      <w:r>
        <w:t xml:space="preserve">: </w:t>
      </w:r>
      <w:r w:rsidR="002C0845">
        <w:rPr>
          <w:u w:val="single"/>
        </w:rPr>
        <w:t>Rebuilding Together of the Triangle, Inc. (RTT) plans to provide critical home rep</w:t>
      </w:r>
      <w:r w:rsidR="008F10BE">
        <w:rPr>
          <w:u w:val="single"/>
        </w:rPr>
        <w:t>airs and modifications to keep 10</w:t>
      </w:r>
      <w:r w:rsidR="002C0845">
        <w:rPr>
          <w:u w:val="single"/>
        </w:rPr>
        <w:t xml:space="preserve"> low-income </w:t>
      </w:r>
      <w:r w:rsidR="00F26D44">
        <w:rPr>
          <w:u w:val="single"/>
        </w:rPr>
        <w:t xml:space="preserve">Chapel Hill </w:t>
      </w:r>
      <w:r w:rsidR="002C0845">
        <w:rPr>
          <w:u w:val="single"/>
        </w:rPr>
        <w:t>homeowners and their families in safe, healthy homes.</w:t>
      </w:r>
    </w:p>
    <w:p w14:paraId="34ACE067" w14:textId="77777777" w:rsidR="006E3E28" w:rsidRDefault="006E3E28" w:rsidP="00C37D5C">
      <w:pPr>
        <w:pStyle w:val="NoSpacing"/>
        <w:rPr>
          <w:u w:val="single"/>
        </w:rPr>
      </w:pPr>
    </w:p>
    <w:p w14:paraId="67298ECE" w14:textId="77777777" w:rsidR="005675FE" w:rsidRDefault="005675FE" w:rsidP="005675FE">
      <w:pPr>
        <w:pStyle w:val="NoSpacing"/>
        <w:rPr>
          <w:b/>
        </w:rPr>
      </w:pPr>
    </w:p>
    <w:p w14:paraId="4058684D" w14:textId="77777777" w:rsidR="00B67E67" w:rsidRPr="005675FE" w:rsidRDefault="00B67E67" w:rsidP="005675FE">
      <w:pPr>
        <w:pStyle w:val="NoSpacing"/>
        <w:rPr>
          <w:b/>
        </w:rPr>
      </w:pPr>
      <w:r w:rsidRPr="005675FE">
        <w:rPr>
          <w:b/>
        </w:rPr>
        <w:t>To the best of my knowledge and belief all information and data in this application are true and current.  The document has been duly authorized by the governing board of the applicant.</w:t>
      </w:r>
    </w:p>
    <w:p w14:paraId="1AA6284B" w14:textId="77777777" w:rsidR="005675FE" w:rsidRDefault="005675FE" w:rsidP="00B67E67">
      <w:pPr>
        <w:pStyle w:val="NoSpacing"/>
        <w:rPr>
          <w:b/>
        </w:rPr>
      </w:pPr>
    </w:p>
    <w:p w14:paraId="7364824F" w14:textId="77777777" w:rsidR="00B67E67" w:rsidRDefault="00B67E67" w:rsidP="00B67E67">
      <w:pPr>
        <w:pStyle w:val="NoSpacing"/>
        <w:rPr>
          <w:b/>
        </w:rPr>
      </w:pPr>
      <w:r w:rsidRPr="00B67E67">
        <w:rPr>
          <w:b/>
        </w:rPr>
        <w:t xml:space="preserve">Signature:  </w:t>
      </w:r>
      <w:r w:rsidRPr="00B67E67">
        <w:rPr>
          <w:b/>
          <w:u w:val="single"/>
        </w:rPr>
        <w:tab/>
      </w:r>
      <w:r w:rsidRPr="00B67E67">
        <w:rPr>
          <w:b/>
          <w:u w:val="single"/>
        </w:rPr>
        <w:tab/>
      </w:r>
      <w:r w:rsidRPr="00B67E67">
        <w:rPr>
          <w:b/>
          <w:u w:val="single"/>
        </w:rPr>
        <w:tab/>
      </w:r>
      <w:r w:rsidRPr="00B67E67">
        <w:rPr>
          <w:b/>
          <w:u w:val="single"/>
        </w:rPr>
        <w:tab/>
      </w:r>
      <w:r w:rsidRPr="00B67E67">
        <w:rPr>
          <w:b/>
          <w:u w:val="single"/>
        </w:rPr>
        <w:tab/>
      </w:r>
      <w:r w:rsidRPr="00B67E67">
        <w:rPr>
          <w:b/>
          <w:u w:val="single"/>
        </w:rPr>
        <w:tab/>
      </w:r>
      <w:r w:rsidRPr="00B67E67">
        <w:rPr>
          <w:b/>
        </w:rPr>
        <w:tab/>
      </w:r>
      <w:r w:rsidRPr="00B67E67">
        <w:rPr>
          <w:b/>
          <w:u w:val="single"/>
        </w:rPr>
        <w:tab/>
      </w:r>
      <w:r w:rsidRPr="00B67E67">
        <w:rPr>
          <w:b/>
          <w:u w:val="single"/>
        </w:rPr>
        <w:tab/>
      </w:r>
      <w:r w:rsidRPr="00B67E67">
        <w:rPr>
          <w:b/>
          <w:u w:val="single"/>
        </w:rPr>
        <w:tab/>
      </w:r>
      <w:r w:rsidRPr="00B67E67">
        <w:rPr>
          <w:b/>
          <w:u w:val="single"/>
        </w:rPr>
        <w:tab/>
      </w:r>
      <w:r w:rsidRPr="00B67E67">
        <w:rPr>
          <w:b/>
          <w:u w:val="single"/>
        </w:rPr>
        <w:tab/>
      </w:r>
      <w:r w:rsidRPr="00B67E67">
        <w:rPr>
          <w:b/>
        </w:rPr>
        <w:t xml:space="preserve">  </w:t>
      </w:r>
    </w:p>
    <w:p w14:paraId="71E81253" w14:textId="77777777" w:rsidR="00234C46" w:rsidRPr="00B67E67" w:rsidRDefault="00234C46" w:rsidP="00B67E67">
      <w:pPr>
        <w:pStyle w:val="NoSpacing"/>
        <w:rPr>
          <w:b/>
        </w:rPr>
      </w:pPr>
    </w:p>
    <w:p w14:paraId="6F13DD48" w14:textId="77777777" w:rsidR="00B67E67" w:rsidRDefault="00B67E67" w:rsidP="00B67E67">
      <w:pPr>
        <w:pStyle w:val="NoSpacing"/>
      </w:pPr>
      <w:r w:rsidRPr="00373719">
        <w:t xml:space="preserve">     </w:t>
      </w:r>
      <w:r w:rsidRPr="00373719">
        <w:tab/>
      </w:r>
      <w:r w:rsidR="00A00884">
        <w:t xml:space="preserve">           </w:t>
      </w:r>
      <w:r w:rsidRPr="00373719">
        <w:t>Board Chairperson</w:t>
      </w:r>
      <w:r w:rsidR="00A00884">
        <w:t>/Department Head</w:t>
      </w:r>
      <w:r w:rsidRPr="00373719">
        <w:tab/>
      </w:r>
      <w:r w:rsidRPr="00373719">
        <w:tab/>
      </w:r>
      <w:r w:rsidRPr="00373719">
        <w:tab/>
      </w:r>
      <w:r w:rsidRPr="00373719">
        <w:tab/>
        <w:t>Date</w:t>
      </w:r>
    </w:p>
    <w:p w14:paraId="681CF8FB" w14:textId="77777777" w:rsidR="00A2528B" w:rsidRDefault="00A2528B" w:rsidP="00B67E67">
      <w:pPr>
        <w:pStyle w:val="NoSpacing"/>
      </w:pPr>
    </w:p>
    <w:p w14:paraId="3A88AFB1" w14:textId="77777777" w:rsidR="0066349C" w:rsidRPr="008B72A6" w:rsidRDefault="00942A3A" w:rsidP="00954955">
      <w:pPr>
        <w:pStyle w:val="HeadingwithGreyBar"/>
      </w:pPr>
      <w:bookmarkStart w:id="15" w:name="_Toc283716058"/>
      <w:bookmarkStart w:id="16" w:name="_Toc313886900"/>
      <w:r w:rsidRPr="008B72A6">
        <w:lastRenderedPageBreak/>
        <w:t xml:space="preserve">Section 2: </w:t>
      </w:r>
      <w:r w:rsidR="0066349C" w:rsidRPr="008B72A6">
        <w:t>PRO</w:t>
      </w:r>
      <w:r w:rsidR="00A00884">
        <w:t>JECT</w:t>
      </w:r>
      <w:r w:rsidR="0066349C" w:rsidRPr="008B72A6">
        <w:t xml:space="preserve"> DESCRIPTION</w:t>
      </w:r>
      <w:bookmarkEnd w:id="15"/>
      <w:bookmarkEnd w:id="16"/>
    </w:p>
    <w:p w14:paraId="28C8F278" w14:textId="77777777" w:rsidR="00B20599" w:rsidRPr="00D52966" w:rsidRDefault="00B20599" w:rsidP="00B20599">
      <w:pPr>
        <w:pStyle w:val="NoSpacing"/>
        <w:rPr>
          <w:i/>
        </w:rPr>
      </w:pPr>
      <w:r w:rsidRPr="00D52966">
        <w:rPr>
          <w:i/>
        </w:rPr>
        <w:t xml:space="preserve">Please provide a thorough description of the </w:t>
      </w:r>
      <w:r w:rsidR="00506E45" w:rsidRPr="00D52966">
        <w:rPr>
          <w:i/>
        </w:rPr>
        <w:t>pro</w:t>
      </w:r>
      <w:r w:rsidR="00A00884">
        <w:rPr>
          <w:i/>
        </w:rPr>
        <w:t>ject</w:t>
      </w:r>
      <w:r w:rsidR="00506E45" w:rsidRPr="00D52966">
        <w:rPr>
          <w:i/>
        </w:rPr>
        <w:t xml:space="preserve"> (by answering the “who,” “what,” “when,” and “where” questions about your </w:t>
      </w:r>
      <w:r w:rsidR="00506E45" w:rsidRPr="00D95E48">
        <w:rPr>
          <w:i/>
        </w:rPr>
        <w:t>pro</w:t>
      </w:r>
      <w:r w:rsidR="00A00884" w:rsidRPr="00D95E48">
        <w:rPr>
          <w:i/>
        </w:rPr>
        <w:t>ject</w:t>
      </w:r>
      <w:r w:rsidR="00506E45" w:rsidRPr="00D95E48">
        <w:rPr>
          <w:i/>
        </w:rPr>
        <w:t>)</w:t>
      </w:r>
      <w:r w:rsidRPr="00D95E48">
        <w:rPr>
          <w:i/>
        </w:rPr>
        <w:t xml:space="preserve">. </w:t>
      </w:r>
      <w:r w:rsidRPr="00D95E48">
        <w:rPr>
          <w:b/>
          <w:i/>
        </w:rPr>
        <w:t>Do not</w:t>
      </w:r>
      <w:r w:rsidRPr="00D52966">
        <w:rPr>
          <w:b/>
          <w:i/>
        </w:rPr>
        <w:t xml:space="preserve"> assume the reader knows anything about the pro</w:t>
      </w:r>
      <w:r w:rsidR="00A00884">
        <w:rPr>
          <w:b/>
          <w:i/>
        </w:rPr>
        <w:t>ject</w:t>
      </w:r>
      <w:r w:rsidRPr="00D52966">
        <w:rPr>
          <w:i/>
        </w:rPr>
        <w:t xml:space="preserve">.  </w:t>
      </w:r>
    </w:p>
    <w:p w14:paraId="400A9EEA" w14:textId="77777777" w:rsidR="00B20599" w:rsidRDefault="00B20599" w:rsidP="00B20599">
      <w:pPr>
        <w:pStyle w:val="NoSpacing"/>
      </w:pPr>
    </w:p>
    <w:p w14:paraId="727F4F1F" w14:textId="77777777" w:rsidR="00FD3719" w:rsidRDefault="00506E45" w:rsidP="00B20599">
      <w:pPr>
        <w:pStyle w:val="NoSpacing"/>
      </w:pPr>
      <w:r w:rsidRPr="006F060A">
        <w:rPr>
          <w:b/>
          <w:u w:val="single"/>
        </w:rPr>
        <w:t>A.</w:t>
      </w:r>
      <w:r w:rsidR="00DB0AAC" w:rsidRPr="006F060A">
        <w:rPr>
          <w:b/>
          <w:u w:val="single"/>
        </w:rPr>
        <w:tab/>
      </w:r>
      <w:r w:rsidR="00A06CF6">
        <w:rPr>
          <w:b/>
          <w:bCs/>
          <w:u w:val="single"/>
        </w:rPr>
        <w:t>Project Name</w:t>
      </w:r>
      <w:r w:rsidR="00FD3719">
        <w:t xml:space="preserve"> </w:t>
      </w:r>
    </w:p>
    <w:p w14:paraId="190B497B" w14:textId="77777777" w:rsidR="00FD3719" w:rsidRDefault="00FD3719" w:rsidP="00B20599">
      <w:pPr>
        <w:pStyle w:val="NoSpacing"/>
      </w:pPr>
    </w:p>
    <w:p w14:paraId="6E4BBF27" w14:textId="412F57E6" w:rsidR="002C0845" w:rsidRDefault="009954ED" w:rsidP="008439EE">
      <w:pPr>
        <w:pStyle w:val="NoSpacing"/>
        <w:numPr>
          <w:ilvl w:val="0"/>
          <w:numId w:val="10"/>
        </w:numPr>
      </w:pPr>
      <w:r>
        <w:t>Project Name</w:t>
      </w:r>
      <w:r w:rsidR="00FD3719">
        <w:t>.</w:t>
      </w:r>
      <w:r w:rsidR="00DB0AAC" w:rsidRPr="00373719">
        <w:t xml:space="preserve"> </w:t>
      </w:r>
    </w:p>
    <w:p w14:paraId="0F3EE4D0" w14:textId="77777777" w:rsidR="002C0845" w:rsidRDefault="002C0845" w:rsidP="002C0845">
      <w:pPr>
        <w:pStyle w:val="NoSpacing"/>
        <w:ind w:left="720"/>
      </w:pPr>
    </w:p>
    <w:p w14:paraId="610EB8D7" w14:textId="3F2F479D" w:rsidR="00DB0AAC" w:rsidRPr="00373719" w:rsidRDefault="00DB0AAC" w:rsidP="002C0845">
      <w:pPr>
        <w:pStyle w:val="NoSpacing"/>
        <w:ind w:left="720"/>
        <w:rPr>
          <w:b/>
        </w:rPr>
      </w:pPr>
      <w:r w:rsidRPr="00373719">
        <w:t xml:space="preserve"> </w:t>
      </w:r>
      <w:r w:rsidR="002C0845">
        <w:t>Safe, healthy home repairs for low-income</w:t>
      </w:r>
      <w:r w:rsidR="007307AC">
        <w:t xml:space="preserve"> Chapel Hill</w:t>
      </w:r>
      <w:r w:rsidR="002C0845">
        <w:t xml:space="preserve"> homeowner</w:t>
      </w:r>
      <w:r w:rsidR="007307AC">
        <w:t>s</w:t>
      </w:r>
      <w:r w:rsidR="002C0845">
        <w:t>.</w:t>
      </w:r>
    </w:p>
    <w:p w14:paraId="093FAF44" w14:textId="77777777" w:rsidR="00FD3719" w:rsidRDefault="00FD3719" w:rsidP="00B20599">
      <w:pPr>
        <w:pStyle w:val="NoSpacing"/>
        <w:rPr>
          <w:b/>
          <w:color w:val="000000"/>
        </w:rPr>
      </w:pPr>
    </w:p>
    <w:p w14:paraId="6B337740" w14:textId="77777777" w:rsidR="00B20599" w:rsidRPr="006F060A" w:rsidRDefault="00506E45" w:rsidP="00B20599">
      <w:pPr>
        <w:pStyle w:val="NoSpacing"/>
        <w:rPr>
          <w:b/>
          <w:color w:val="000000"/>
          <w:u w:val="single"/>
        </w:rPr>
      </w:pPr>
      <w:r w:rsidRPr="00D95E48">
        <w:rPr>
          <w:b/>
          <w:color w:val="000000"/>
          <w:u w:val="single"/>
        </w:rPr>
        <w:t>B.</w:t>
      </w:r>
      <w:r w:rsidR="00B20599" w:rsidRPr="00D95E48">
        <w:rPr>
          <w:b/>
          <w:color w:val="000000"/>
          <w:u w:val="single"/>
        </w:rPr>
        <w:t xml:space="preserve"> </w:t>
      </w:r>
      <w:r w:rsidR="00B20599" w:rsidRPr="00D95E48">
        <w:rPr>
          <w:b/>
          <w:color w:val="000000"/>
          <w:u w:val="single"/>
        </w:rPr>
        <w:tab/>
        <w:t>“Who”</w:t>
      </w:r>
    </w:p>
    <w:p w14:paraId="3072D141" w14:textId="77777777" w:rsidR="00506E45" w:rsidRDefault="00506E45" w:rsidP="00506E45">
      <w:pPr>
        <w:pStyle w:val="NoSpacing"/>
        <w:rPr>
          <w:b/>
          <w:bCs/>
        </w:rPr>
      </w:pPr>
    </w:p>
    <w:p w14:paraId="4B2F19B2" w14:textId="4A343C85" w:rsidR="00DD1446" w:rsidRDefault="00B20599" w:rsidP="008439EE">
      <w:pPr>
        <w:pStyle w:val="NoSpacing"/>
        <w:numPr>
          <w:ilvl w:val="0"/>
          <w:numId w:val="9"/>
        </w:numPr>
        <w:rPr>
          <w:bCs/>
        </w:rPr>
      </w:pPr>
      <w:r w:rsidRPr="00F26D44">
        <w:rPr>
          <w:bCs/>
        </w:rPr>
        <w:t>Who</w:t>
      </w:r>
      <w:r w:rsidRPr="00AE73CB">
        <w:rPr>
          <w:bCs/>
        </w:rPr>
        <w:t xml:space="preserve"> </w:t>
      </w:r>
      <w:r w:rsidR="00D95E48" w:rsidRPr="00AE73CB">
        <w:rPr>
          <w:bCs/>
        </w:rPr>
        <w:t>is</w:t>
      </w:r>
      <w:r w:rsidRPr="00AE73CB">
        <w:rPr>
          <w:bCs/>
        </w:rPr>
        <w:t xml:space="preserve"> the target</w:t>
      </w:r>
      <w:r w:rsidR="009954ED" w:rsidRPr="00AE73CB">
        <w:rPr>
          <w:bCs/>
        </w:rPr>
        <w:t xml:space="preserve"> population to be served and how will their needs be addressed through this project? </w:t>
      </w:r>
    </w:p>
    <w:p w14:paraId="7ADCBB34" w14:textId="77777777" w:rsidR="002C0845" w:rsidRPr="00AE73CB" w:rsidRDefault="002C0845" w:rsidP="002C0845">
      <w:pPr>
        <w:pStyle w:val="NoSpacing"/>
        <w:rPr>
          <w:bCs/>
        </w:rPr>
      </w:pPr>
    </w:p>
    <w:p w14:paraId="7C095FB4" w14:textId="51197606" w:rsidR="00F26D44" w:rsidRDefault="00F26D44" w:rsidP="002C0845">
      <w:pPr>
        <w:pStyle w:val="NoSpacing"/>
        <w:ind w:left="720"/>
        <w:rPr>
          <w:bCs/>
        </w:rPr>
      </w:pPr>
      <w:r>
        <w:rPr>
          <w:bCs/>
        </w:rPr>
        <w:t>Our program serves l</w:t>
      </w:r>
      <w:r w:rsidR="00AE73CB">
        <w:rPr>
          <w:bCs/>
        </w:rPr>
        <w:t>ow-income homeowners in the Town of Chapel Hill in need of</w:t>
      </w:r>
      <w:r>
        <w:rPr>
          <w:bCs/>
        </w:rPr>
        <w:t xml:space="preserve"> critical home repairs to remain in safe, healthy home</w:t>
      </w:r>
      <w:r w:rsidR="008F10BE">
        <w:rPr>
          <w:bCs/>
        </w:rPr>
        <w:t>s</w:t>
      </w:r>
      <w:r>
        <w:rPr>
          <w:bCs/>
        </w:rPr>
        <w:t xml:space="preserve">. We do this by making customized repairs, modifications and improvements to ensure that the home meets the needs of the occupants, and that the environment is as supportive of their health and safety as possible. </w:t>
      </w:r>
      <w:r w:rsidR="008F10BE">
        <w:rPr>
          <w:bCs/>
        </w:rPr>
        <w:t>The only requirements are that</w:t>
      </w:r>
      <w:r>
        <w:rPr>
          <w:bCs/>
        </w:rPr>
        <w:t xml:space="preserve"> homeowner</w:t>
      </w:r>
      <w:r w:rsidR="008F10BE">
        <w:rPr>
          <w:bCs/>
        </w:rPr>
        <w:t>s</w:t>
      </w:r>
      <w:r>
        <w:rPr>
          <w:bCs/>
        </w:rPr>
        <w:t xml:space="preserve"> own and live in their home, and be low-income. However, we have seen that the majority of those who need our assistance tend to be older, are often disabled, and frequently have multiple generations sharing the home.</w:t>
      </w:r>
    </w:p>
    <w:p w14:paraId="14BC4063" w14:textId="77777777" w:rsidR="00F26D44" w:rsidRDefault="00F26D44" w:rsidP="002C0845">
      <w:pPr>
        <w:pStyle w:val="NoSpacing"/>
        <w:ind w:left="720"/>
        <w:rPr>
          <w:bCs/>
        </w:rPr>
      </w:pPr>
    </w:p>
    <w:p w14:paraId="3FD27FF5" w14:textId="202356F4" w:rsidR="00B20599" w:rsidRPr="00373719" w:rsidRDefault="00F26D44" w:rsidP="002C0845">
      <w:pPr>
        <w:pStyle w:val="NoSpacing"/>
        <w:ind w:left="720"/>
        <w:rPr>
          <w:iCs/>
          <w:u w:val="single"/>
        </w:rPr>
      </w:pPr>
      <w:r>
        <w:rPr>
          <w:bCs/>
        </w:rPr>
        <w:t>Through making the home a safer, healthier place, it is also our hope that these properties will remain occupie</w:t>
      </w:r>
      <w:r w:rsidR="008F10BE">
        <w:rPr>
          <w:bCs/>
        </w:rPr>
        <w:t xml:space="preserve">d by the homeowners as they age. Additionally, we hope they </w:t>
      </w:r>
      <w:r>
        <w:rPr>
          <w:bCs/>
        </w:rPr>
        <w:t>will be passed on through family instead of going to market when the homeowner is no longer able to live there. By keeping the home maintained and functioning effectively, we can increase the chance that the home remains owner-occupied into the next generation.</w:t>
      </w:r>
    </w:p>
    <w:p w14:paraId="0983AF93" w14:textId="77777777" w:rsidR="00B20599" w:rsidRDefault="00B20599" w:rsidP="00B20599">
      <w:pPr>
        <w:pStyle w:val="NoSpacing"/>
        <w:rPr>
          <w:b/>
          <w:color w:val="000000"/>
        </w:rPr>
      </w:pPr>
    </w:p>
    <w:p w14:paraId="1BF35E84" w14:textId="77777777" w:rsidR="0076615B" w:rsidRDefault="00506E45" w:rsidP="006217F3">
      <w:pPr>
        <w:pStyle w:val="NoSpacing"/>
      </w:pPr>
      <w:r w:rsidRPr="002C0845">
        <w:rPr>
          <w:b/>
        </w:rPr>
        <w:t xml:space="preserve">2. </w:t>
      </w:r>
      <w:r w:rsidR="009954ED" w:rsidRPr="002C0845">
        <w:t xml:space="preserve">Please indicate the income of the beneficiaries (households) to be served through the proposed project.  </w:t>
      </w:r>
      <w:r w:rsidR="006217F3" w:rsidRPr="002C0845">
        <w:t xml:space="preserve">Please see </w:t>
      </w:r>
      <w:r w:rsidR="006217F3" w:rsidRPr="002C0845">
        <w:rPr>
          <w:b/>
        </w:rPr>
        <w:t>Attachment 2</w:t>
      </w:r>
      <w:r w:rsidR="006217F3" w:rsidRPr="002C0845">
        <w:t xml:space="preserve"> for the current income limits for the Durham-Chapel Hill MSA.</w:t>
      </w:r>
      <w:r w:rsidR="006217F3">
        <w:t xml:space="preserve"> </w:t>
      </w:r>
    </w:p>
    <w:p w14:paraId="627DA5B3" w14:textId="77777777" w:rsidR="0076615B" w:rsidRDefault="0076615B" w:rsidP="006217F3">
      <w:pPr>
        <w:pStyle w:val="NoSpacing"/>
      </w:pPr>
    </w:p>
    <w:p w14:paraId="094AA344" w14:textId="77777777" w:rsidR="006217F3" w:rsidRPr="006217F3" w:rsidRDefault="006217F3" w:rsidP="006217F3">
      <w:pPr>
        <w:pStyle w:val="NoSpacing"/>
        <w:jc w:val="center"/>
        <w:rPr>
          <w:b/>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3510"/>
        <w:gridCol w:w="3600"/>
      </w:tblGrid>
      <w:tr w:rsidR="009954ED" w:rsidRPr="00E8530D" w14:paraId="4B05F4CB" w14:textId="77777777" w:rsidTr="00096B11">
        <w:tc>
          <w:tcPr>
            <w:tcW w:w="2628" w:type="dxa"/>
          </w:tcPr>
          <w:p w14:paraId="0F661603" w14:textId="77777777" w:rsidR="009954ED" w:rsidRDefault="009954ED" w:rsidP="00E8530D">
            <w:pPr>
              <w:pStyle w:val="NoSpacing"/>
              <w:jc w:val="center"/>
              <w:rPr>
                <w:b/>
              </w:rPr>
            </w:pPr>
            <w:r w:rsidRPr="00E8530D">
              <w:rPr>
                <w:b/>
              </w:rPr>
              <w:t>Income Group</w:t>
            </w:r>
          </w:p>
          <w:p w14:paraId="5A672E4E" w14:textId="77777777" w:rsidR="009954ED" w:rsidRPr="00E8530D" w:rsidRDefault="009954ED" w:rsidP="00E8530D">
            <w:pPr>
              <w:pStyle w:val="NoSpacing"/>
              <w:jc w:val="center"/>
              <w:rPr>
                <w:b/>
              </w:rPr>
            </w:pPr>
            <w:r>
              <w:rPr>
                <w:b/>
              </w:rPr>
              <w:t>(Area Median Income)</w:t>
            </w:r>
          </w:p>
        </w:tc>
        <w:tc>
          <w:tcPr>
            <w:tcW w:w="3510" w:type="dxa"/>
          </w:tcPr>
          <w:p w14:paraId="43684F89" w14:textId="77777777" w:rsidR="009954ED" w:rsidRPr="00E8530D" w:rsidRDefault="009954ED" w:rsidP="00E8530D">
            <w:pPr>
              <w:pStyle w:val="NoSpacing"/>
              <w:jc w:val="center"/>
              <w:rPr>
                <w:b/>
              </w:rPr>
            </w:pPr>
            <w:r w:rsidRPr="00E8530D">
              <w:rPr>
                <w:b/>
              </w:rPr>
              <w:t>Number of Beneficiaries</w:t>
            </w:r>
          </w:p>
        </w:tc>
        <w:tc>
          <w:tcPr>
            <w:tcW w:w="3600" w:type="dxa"/>
          </w:tcPr>
          <w:p w14:paraId="13C01583" w14:textId="77777777" w:rsidR="009954ED" w:rsidRPr="00E8530D" w:rsidRDefault="009954ED" w:rsidP="00E8530D">
            <w:pPr>
              <w:pStyle w:val="NoSpacing"/>
              <w:jc w:val="center"/>
              <w:rPr>
                <w:b/>
              </w:rPr>
            </w:pPr>
            <w:r>
              <w:rPr>
                <w:b/>
              </w:rPr>
              <w:t>% of Total Beneficiaries</w:t>
            </w:r>
          </w:p>
        </w:tc>
      </w:tr>
      <w:tr w:rsidR="009954ED" w:rsidRPr="00E8530D" w14:paraId="3824BC4E" w14:textId="77777777" w:rsidTr="00096B11">
        <w:tc>
          <w:tcPr>
            <w:tcW w:w="2628" w:type="dxa"/>
          </w:tcPr>
          <w:p w14:paraId="3E8CDE0C" w14:textId="77777777" w:rsidR="009954ED" w:rsidRPr="00E8530D" w:rsidRDefault="009954ED" w:rsidP="006217F3">
            <w:pPr>
              <w:pStyle w:val="NoSpacing"/>
              <w:rPr>
                <w:i/>
              </w:rPr>
            </w:pPr>
            <w:r w:rsidRPr="00E8530D">
              <w:rPr>
                <w:i/>
              </w:rPr>
              <w:t>&lt;30% of the AMI</w:t>
            </w:r>
          </w:p>
        </w:tc>
        <w:tc>
          <w:tcPr>
            <w:tcW w:w="3510" w:type="dxa"/>
          </w:tcPr>
          <w:p w14:paraId="3D2F4515" w14:textId="6EF5A601" w:rsidR="009954ED" w:rsidRPr="00E8530D" w:rsidRDefault="00EE650E" w:rsidP="00E8530D">
            <w:pPr>
              <w:pStyle w:val="NoSpacing"/>
              <w:jc w:val="center"/>
            </w:pPr>
            <w:r>
              <w:t>2</w:t>
            </w:r>
            <w:r w:rsidR="002C0845">
              <w:t xml:space="preserve"> (estimated)*</w:t>
            </w:r>
          </w:p>
        </w:tc>
        <w:tc>
          <w:tcPr>
            <w:tcW w:w="3600" w:type="dxa"/>
          </w:tcPr>
          <w:p w14:paraId="5979FE7C" w14:textId="60A90DCB" w:rsidR="009954ED" w:rsidRPr="00096B11" w:rsidRDefault="00EE650E" w:rsidP="00E8530D">
            <w:pPr>
              <w:pStyle w:val="NoSpacing"/>
              <w:jc w:val="center"/>
              <w:rPr>
                <w:rFonts w:ascii="Times New Roman" w:hAnsi="Times New Roman"/>
                <w:noProof/>
              </w:rPr>
            </w:pPr>
            <w:r>
              <w:rPr>
                <w:rFonts w:ascii="Times New Roman" w:hAnsi="Times New Roman"/>
                <w:noProof/>
              </w:rPr>
              <w:t>20</w:t>
            </w:r>
            <w:r w:rsidR="002C0845">
              <w:rPr>
                <w:rFonts w:ascii="Times New Roman" w:hAnsi="Times New Roman"/>
                <w:noProof/>
              </w:rPr>
              <w:t>%</w:t>
            </w:r>
          </w:p>
        </w:tc>
      </w:tr>
      <w:tr w:rsidR="009954ED" w:rsidRPr="00E8530D" w14:paraId="21269A8E" w14:textId="77777777" w:rsidTr="00096B11">
        <w:tc>
          <w:tcPr>
            <w:tcW w:w="2628" w:type="dxa"/>
          </w:tcPr>
          <w:p w14:paraId="7458CD55" w14:textId="77777777" w:rsidR="009954ED" w:rsidRPr="00E8530D" w:rsidRDefault="009954ED" w:rsidP="006217F3">
            <w:pPr>
              <w:pStyle w:val="NoSpacing"/>
              <w:rPr>
                <w:i/>
              </w:rPr>
            </w:pPr>
            <w:r w:rsidRPr="00E8530D">
              <w:rPr>
                <w:i/>
              </w:rPr>
              <w:t>31%-50% of AMI</w:t>
            </w:r>
          </w:p>
        </w:tc>
        <w:tc>
          <w:tcPr>
            <w:tcW w:w="3510" w:type="dxa"/>
          </w:tcPr>
          <w:p w14:paraId="0DCA1D49" w14:textId="332C3C31" w:rsidR="009954ED" w:rsidRPr="00E8530D" w:rsidRDefault="00EE650E" w:rsidP="00E8530D">
            <w:pPr>
              <w:pStyle w:val="NoSpacing"/>
              <w:jc w:val="center"/>
            </w:pPr>
            <w:r>
              <w:t>3</w:t>
            </w:r>
            <w:r w:rsidR="002C0845">
              <w:t xml:space="preserve"> (estimated)*</w:t>
            </w:r>
          </w:p>
        </w:tc>
        <w:tc>
          <w:tcPr>
            <w:tcW w:w="3600" w:type="dxa"/>
          </w:tcPr>
          <w:p w14:paraId="1DD2201C" w14:textId="4FD1AB1B" w:rsidR="009954ED" w:rsidRPr="00096B11" w:rsidRDefault="00EE650E" w:rsidP="00E8530D">
            <w:pPr>
              <w:pStyle w:val="NoSpacing"/>
              <w:jc w:val="center"/>
              <w:rPr>
                <w:rFonts w:ascii="Times New Roman" w:hAnsi="Times New Roman"/>
                <w:noProof/>
              </w:rPr>
            </w:pPr>
            <w:r>
              <w:rPr>
                <w:rFonts w:ascii="Times New Roman" w:hAnsi="Times New Roman"/>
                <w:noProof/>
              </w:rPr>
              <w:t>30</w:t>
            </w:r>
            <w:r w:rsidR="002C0845">
              <w:rPr>
                <w:rFonts w:ascii="Times New Roman" w:hAnsi="Times New Roman"/>
                <w:noProof/>
              </w:rPr>
              <w:t>%</w:t>
            </w:r>
          </w:p>
        </w:tc>
      </w:tr>
      <w:tr w:rsidR="009954ED" w:rsidRPr="00E8530D" w14:paraId="0197ED40" w14:textId="77777777" w:rsidTr="00096B11">
        <w:tc>
          <w:tcPr>
            <w:tcW w:w="2628" w:type="dxa"/>
          </w:tcPr>
          <w:p w14:paraId="6103FEE5" w14:textId="77777777" w:rsidR="009954ED" w:rsidRPr="00E8530D" w:rsidRDefault="009954ED" w:rsidP="006217F3">
            <w:pPr>
              <w:pStyle w:val="NoSpacing"/>
              <w:rPr>
                <w:i/>
              </w:rPr>
            </w:pPr>
            <w:r w:rsidRPr="00E8530D">
              <w:rPr>
                <w:i/>
              </w:rPr>
              <w:t>51-80% of AMI</w:t>
            </w:r>
          </w:p>
        </w:tc>
        <w:tc>
          <w:tcPr>
            <w:tcW w:w="3510" w:type="dxa"/>
          </w:tcPr>
          <w:p w14:paraId="715671B4" w14:textId="78B32C44" w:rsidR="009954ED" w:rsidRPr="00E8530D" w:rsidRDefault="002C0845" w:rsidP="00E8530D">
            <w:pPr>
              <w:pStyle w:val="NoSpacing"/>
              <w:jc w:val="center"/>
            </w:pPr>
            <w:r>
              <w:t>5 (estimated)*</w:t>
            </w:r>
          </w:p>
        </w:tc>
        <w:tc>
          <w:tcPr>
            <w:tcW w:w="3600" w:type="dxa"/>
          </w:tcPr>
          <w:p w14:paraId="1C54F06B" w14:textId="014A01C5" w:rsidR="009954ED" w:rsidRPr="00096B11" w:rsidRDefault="00EE650E" w:rsidP="00E8530D">
            <w:pPr>
              <w:pStyle w:val="NoSpacing"/>
              <w:jc w:val="center"/>
              <w:rPr>
                <w:rFonts w:ascii="Times New Roman" w:hAnsi="Times New Roman"/>
                <w:noProof/>
              </w:rPr>
            </w:pPr>
            <w:r>
              <w:rPr>
                <w:rFonts w:ascii="Times New Roman" w:hAnsi="Times New Roman"/>
                <w:noProof/>
              </w:rPr>
              <w:t>50</w:t>
            </w:r>
            <w:r w:rsidR="002C0845">
              <w:rPr>
                <w:rFonts w:ascii="Times New Roman" w:hAnsi="Times New Roman"/>
                <w:noProof/>
              </w:rPr>
              <w:t>%</w:t>
            </w:r>
          </w:p>
        </w:tc>
      </w:tr>
      <w:tr w:rsidR="009954ED" w:rsidRPr="00E8530D" w14:paraId="6E55F712" w14:textId="77777777" w:rsidTr="00096B11">
        <w:tc>
          <w:tcPr>
            <w:tcW w:w="2628" w:type="dxa"/>
          </w:tcPr>
          <w:p w14:paraId="3C756274" w14:textId="77777777" w:rsidR="009954ED" w:rsidRPr="00E8530D" w:rsidRDefault="009954ED" w:rsidP="006217F3">
            <w:pPr>
              <w:pStyle w:val="NoSpacing"/>
              <w:rPr>
                <w:i/>
              </w:rPr>
            </w:pPr>
            <w:r w:rsidRPr="00E8530D">
              <w:rPr>
                <w:i/>
              </w:rPr>
              <w:t>&gt;80% of AMI</w:t>
            </w:r>
          </w:p>
        </w:tc>
        <w:tc>
          <w:tcPr>
            <w:tcW w:w="3510" w:type="dxa"/>
          </w:tcPr>
          <w:p w14:paraId="7E4ECA70" w14:textId="4286865A" w:rsidR="009954ED" w:rsidRPr="00E8530D" w:rsidRDefault="002C0845" w:rsidP="00E8530D">
            <w:pPr>
              <w:pStyle w:val="NoSpacing"/>
              <w:jc w:val="center"/>
            </w:pPr>
            <w:r>
              <w:t>0</w:t>
            </w:r>
          </w:p>
        </w:tc>
        <w:tc>
          <w:tcPr>
            <w:tcW w:w="3600" w:type="dxa"/>
          </w:tcPr>
          <w:p w14:paraId="2FB92F3D" w14:textId="77777777" w:rsidR="009954ED" w:rsidRPr="00096B11" w:rsidRDefault="009954ED" w:rsidP="00E8530D">
            <w:pPr>
              <w:pStyle w:val="NoSpacing"/>
              <w:jc w:val="center"/>
              <w:rPr>
                <w:rFonts w:ascii="Times New Roman" w:hAnsi="Times New Roman"/>
                <w:noProof/>
              </w:rPr>
            </w:pPr>
          </w:p>
        </w:tc>
      </w:tr>
      <w:tr w:rsidR="009954ED" w:rsidRPr="00E8530D" w14:paraId="000EF9E6" w14:textId="77777777" w:rsidTr="00096B11">
        <w:tc>
          <w:tcPr>
            <w:tcW w:w="2628" w:type="dxa"/>
          </w:tcPr>
          <w:p w14:paraId="72F46B6A" w14:textId="77777777" w:rsidR="009954ED" w:rsidRPr="00E8530D" w:rsidRDefault="009954ED" w:rsidP="006217F3">
            <w:pPr>
              <w:pStyle w:val="NoSpacing"/>
              <w:rPr>
                <w:i/>
              </w:rPr>
            </w:pPr>
            <w:r w:rsidRPr="00E8530D">
              <w:rPr>
                <w:i/>
              </w:rPr>
              <w:t>TOTAL</w:t>
            </w:r>
          </w:p>
        </w:tc>
        <w:tc>
          <w:tcPr>
            <w:tcW w:w="3510" w:type="dxa"/>
          </w:tcPr>
          <w:p w14:paraId="25C9C7B5" w14:textId="222EBB9F" w:rsidR="009954ED" w:rsidRPr="00E8530D" w:rsidRDefault="00EE650E" w:rsidP="00E8530D">
            <w:pPr>
              <w:pStyle w:val="NoSpacing"/>
              <w:jc w:val="center"/>
            </w:pPr>
            <w:r>
              <w:t>10</w:t>
            </w:r>
          </w:p>
        </w:tc>
        <w:tc>
          <w:tcPr>
            <w:tcW w:w="3600" w:type="dxa"/>
          </w:tcPr>
          <w:p w14:paraId="48FF2A85" w14:textId="77777777" w:rsidR="009954ED" w:rsidRPr="00096B11" w:rsidRDefault="009954ED" w:rsidP="00E8530D">
            <w:pPr>
              <w:pStyle w:val="NoSpacing"/>
              <w:jc w:val="center"/>
              <w:rPr>
                <w:rFonts w:ascii="Times New Roman" w:hAnsi="Times New Roman"/>
                <w:noProof/>
              </w:rPr>
            </w:pPr>
          </w:p>
        </w:tc>
      </w:tr>
    </w:tbl>
    <w:p w14:paraId="5995AE44" w14:textId="77777777" w:rsidR="006217F3" w:rsidRPr="002C0845" w:rsidRDefault="006217F3" w:rsidP="006217F3">
      <w:pPr>
        <w:pStyle w:val="NoSpacing"/>
        <w:rPr>
          <w:b/>
        </w:rPr>
      </w:pPr>
    </w:p>
    <w:p w14:paraId="0CB61F7F" w14:textId="5BA27F7B" w:rsidR="002C0845" w:rsidRPr="002C0845" w:rsidRDefault="002C0845" w:rsidP="002C0845">
      <w:pPr>
        <w:pStyle w:val="NoSpacing"/>
        <w:rPr>
          <w:b/>
        </w:rPr>
      </w:pPr>
      <w:r>
        <w:rPr>
          <w:b/>
        </w:rPr>
        <w:t>*Not all of the homeowners to be served have been identified at this time, and so these estimates are based on our historical information from our service in the Town of Chapel Hill and around the Triangle.</w:t>
      </w:r>
    </w:p>
    <w:p w14:paraId="41E3091A" w14:textId="77777777" w:rsidR="002C0845" w:rsidRDefault="002C0845" w:rsidP="006217F3">
      <w:pPr>
        <w:pStyle w:val="NoSpacing"/>
        <w:rPr>
          <w:b/>
          <w:highlight w:val="yellow"/>
        </w:rPr>
      </w:pPr>
    </w:p>
    <w:p w14:paraId="14B4F59A" w14:textId="77777777" w:rsidR="00892622" w:rsidRDefault="00892622" w:rsidP="006217F3">
      <w:pPr>
        <w:pStyle w:val="NoSpacing"/>
        <w:rPr>
          <w:b/>
          <w:highlight w:val="yellow"/>
        </w:rPr>
      </w:pPr>
    </w:p>
    <w:p w14:paraId="290207A7" w14:textId="77777777" w:rsidR="00014649" w:rsidRDefault="00014649" w:rsidP="006217F3">
      <w:pPr>
        <w:pStyle w:val="NoSpacing"/>
        <w:rPr>
          <w:b/>
          <w:highlight w:val="yellow"/>
        </w:rPr>
      </w:pPr>
    </w:p>
    <w:p w14:paraId="60B91F5C" w14:textId="77777777" w:rsidR="006261C0" w:rsidRDefault="00506E45" w:rsidP="003B5430">
      <w:pPr>
        <w:widowControl w:val="0"/>
        <w:autoSpaceDE w:val="0"/>
        <w:autoSpaceDN w:val="0"/>
        <w:adjustRightInd w:val="0"/>
      </w:pPr>
      <w:r w:rsidRPr="006261C0">
        <w:rPr>
          <w:b/>
          <w:bCs/>
        </w:rPr>
        <w:lastRenderedPageBreak/>
        <w:t xml:space="preserve">3. </w:t>
      </w:r>
      <w:r w:rsidR="003C6E26" w:rsidRPr="00892622">
        <w:rPr>
          <w:b/>
          <w:bCs/>
        </w:rPr>
        <w:t>Project</w:t>
      </w:r>
      <w:r w:rsidR="00B20599" w:rsidRPr="00892622">
        <w:rPr>
          <w:b/>
          <w:bCs/>
        </w:rPr>
        <w:t xml:space="preserve"> Staff.</w:t>
      </w:r>
      <w:r w:rsidR="00B20599" w:rsidRPr="006261C0">
        <w:rPr>
          <w:b/>
          <w:bCs/>
        </w:rPr>
        <w:t xml:space="preserve">  </w:t>
      </w:r>
      <w:r w:rsidR="00B20599" w:rsidRPr="006261C0">
        <w:t>Please provide names of staff, contractors, and/or vo</w:t>
      </w:r>
      <w:r w:rsidR="00D95E48" w:rsidRPr="006261C0">
        <w:t>lunteers that will be involved with</w:t>
      </w:r>
      <w:r w:rsidR="00B20599" w:rsidRPr="006261C0">
        <w:t xml:space="preserve"> the pro</w:t>
      </w:r>
      <w:r w:rsidR="00D95E48" w:rsidRPr="006261C0">
        <w:t>ject</w:t>
      </w:r>
      <w:r w:rsidR="00DD69AE" w:rsidRPr="006261C0">
        <w:t>.  D</w:t>
      </w:r>
      <w:r w:rsidR="00B20599" w:rsidRPr="006261C0">
        <w:t>escribe their re</w:t>
      </w:r>
      <w:r w:rsidR="001D083F" w:rsidRPr="006261C0">
        <w:t>sponsibilities</w:t>
      </w:r>
      <w:r w:rsidR="00D95E48" w:rsidRPr="006261C0">
        <w:t xml:space="preserve"> with the pro</w:t>
      </w:r>
      <w:r w:rsidR="00DD69AE" w:rsidRPr="006261C0">
        <w:t>j</w:t>
      </w:r>
      <w:r w:rsidR="00D95E48" w:rsidRPr="006261C0">
        <w:t>ect</w:t>
      </w:r>
      <w:r w:rsidR="00DD69AE" w:rsidRPr="006261C0">
        <w:t xml:space="preserve"> and track record in successful completion of similar projects in the past</w:t>
      </w:r>
      <w:r w:rsidR="001D083F" w:rsidRPr="006261C0">
        <w:t>.</w:t>
      </w:r>
      <w:r w:rsidR="00B20599" w:rsidRPr="006261C0">
        <w:t xml:space="preserve">   </w:t>
      </w:r>
    </w:p>
    <w:p w14:paraId="09AFC006" w14:textId="21EAE5E0" w:rsidR="008D3218" w:rsidRPr="00892622" w:rsidRDefault="003B5430" w:rsidP="00892622">
      <w:pPr>
        <w:widowControl w:val="0"/>
        <w:autoSpaceDE w:val="0"/>
        <w:autoSpaceDN w:val="0"/>
        <w:adjustRightInd w:val="0"/>
        <w:rPr>
          <w:rFonts w:asciiTheme="minorHAnsi" w:hAnsiTheme="minorHAnsi" w:cs="Helvetica"/>
        </w:rPr>
      </w:pPr>
      <w:r w:rsidRPr="00F26D44">
        <w:rPr>
          <w:rFonts w:cs="Helvetica"/>
        </w:rPr>
        <w:t>Our program staff</w:t>
      </w:r>
      <w:r w:rsidRPr="00F26D44">
        <w:rPr>
          <w:rFonts w:asciiTheme="minorHAnsi" w:hAnsiTheme="minorHAnsi" w:cs="Helvetica"/>
        </w:rPr>
        <w:t xml:space="preserve"> is based out of</w:t>
      </w:r>
      <w:r w:rsidRPr="00F26D44">
        <w:rPr>
          <w:rFonts w:cs="Helvetica"/>
        </w:rPr>
        <w:t xml:space="preserve"> our Garner office </w:t>
      </w:r>
      <w:r w:rsidR="006261C0" w:rsidRPr="00F26D44">
        <w:rPr>
          <w:rFonts w:cs="Helvetica"/>
        </w:rPr>
        <w:t>from where</w:t>
      </w:r>
      <w:r w:rsidR="006261C0" w:rsidRPr="00F26D44">
        <w:rPr>
          <w:rFonts w:asciiTheme="minorHAnsi" w:hAnsiTheme="minorHAnsi" w:cs="Helvetica"/>
        </w:rPr>
        <w:t xml:space="preserve"> we serve Wake</w:t>
      </w:r>
      <w:r w:rsidRPr="00F26D44">
        <w:rPr>
          <w:rFonts w:asciiTheme="minorHAnsi" w:hAnsiTheme="minorHAnsi" w:cs="Helvetica"/>
        </w:rPr>
        <w:t xml:space="preserve">, Durham, Chatham and Orange counties. We are well-equipped with trucks, trailers and </w:t>
      </w:r>
      <w:r w:rsidRPr="00F26D44">
        <w:rPr>
          <w:rFonts w:cs="Helvetica"/>
        </w:rPr>
        <w:t>equipment to cover the area</w:t>
      </w:r>
      <w:r w:rsidRPr="00F26D44">
        <w:rPr>
          <w:rFonts w:asciiTheme="minorHAnsi" w:hAnsiTheme="minorHAnsi" w:cs="Helvetica"/>
        </w:rPr>
        <w:t>, even without</w:t>
      </w:r>
      <w:r w:rsidRPr="00F26D44">
        <w:rPr>
          <w:rFonts w:cs="Helvetica"/>
        </w:rPr>
        <w:t xml:space="preserve"> a location inside Orange </w:t>
      </w:r>
      <w:r w:rsidR="00892622">
        <w:rPr>
          <w:rFonts w:asciiTheme="minorHAnsi" w:hAnsiTheme="minorHAnsi" w:cs="Helvetica"/>
        </w:rPr>
        <w:t>County.  Lauren Kozlowski is our Program Manager</w:t>
      </w:r>
      <w:r w:rsidRPr="00F26D44">
        <w:rPr>
          <w:rFonts w:asciiTheme="minorHAnsi" w:hAnsiTheme="minorHAnsi" w:cs="Helvetica"/>
        </w:rPr>
        <w:t xml:space="preserve">; she coordinates homeowner selection, performance measurement and </w:t>
      </w:r>
      <w:r w:rsidR="00892622">
        <w:rPr>
          <w:rFonts w:asciiTheme="minorHAnsi" w:hAnsiTheme="minorHAnsi" w:cs="Helvetica"/>
        </w:rPr>
        <w:t xml:space="preserve">volunteer engagement, with support from </w:t>
      </w:r>
      <w:r w:rsidR="008F10BE">
        <w:rPr>
          <w:rFonts w:asciiTheme="minorHAnsi" w:hAnsiTheme="minorHAnsi" w:cs="Helvetica"/>
        </w:rPr>
        <w:t xml:space="preserve">our </w:t>
      </w:r>
      <w:r w:rsidR="00892622">
        <w:rPr>
          <w:rFonts w:asciiTheme="minorHAnsi" w:hAnsiTheme="minorHAnsi" w:cs="Helvetica"/>
        </w:rPr>
        <w:t>Program Coordinator Lianna Harbeson.</w:t>
      </w:r>
      <w:r w:rsidR="00F26D44">
        <w:rPr>
          <w:rFonts w:asciiTheme="minorHAnsi" w:hAnsiTheme="minorHAnsi" w:cs="Helvetica"/>
        </w:rPr>
        <w:t xml:space="preserve"> Dan </w:t>
      </w:r>
      <w:r w:rsidRPr="00F26D44">
        <w:rPr>
          <w:rFonts w:asciiTheme="minorHAnsi" w:hAnsiTheme="minorHAnsi" w:cs="Helvetica"/>
        </w:rPr>
        <w:t>Thennes</w:t>
      </w:r>
      <w:r w:rsidR="00F26D44">
        <w:rPr>
          <w:rFonts w:asciiTheme="minorHAnsi" w:hAnsiTheme="minorHAnsi" w:cs="Helvetica"/>
        </w:rPr>
        <w:t xml:space="preserve"> serves as Construction </w:t>
      </w:r>
      <w:r w:rsidRPr="00F26D44">
        <w:rPr>
          <w:rFonts w:cs="Helvetica"/>
        </w:rPr>
        <w:t>Director; Dan</w:t>
      </w:r>
      <w:r w:rsidR="00F26D44">
        <w:rPr>
          <w:rFonts w:asciiTheme="minorHAnsi" w:hAnsiTheme="minorHAnsi" w:cs="Helvetica"/>
        </w:rPr>
        <w:t xml:space="preserve"> has over </w:t>
      </w:r>
      <w:r w:rsidR="00F26D44" w:rsidRPr="00F26D44">
        <w:rPr>
          <w:rFonts w:asciiTheme="minorHAnsi" w:hAnsiTheme="minorHAnsi" w:cs="Helvetica"/>
        </w:rPr>
        <w:t>25</w:t>
      </w:r>
      <w:r w:rsidR="00F26D44">
        <w:rPr>
          <w:rFonts w:asciiTheme="minorHAnsi" w:hAnsiTheme="minorHAnsi" w:cs="Helvetica"/>
        </w:rPr>
        <w:t xml:space="preserve"> </w:t>
      </w:r>
      <w:r w:rsidRPr="00F26D44">
        <w:rPr>
          <w:rFonts w:asciiTheme="minorHAnsi" w:hAnsiTheme="minorHAnsi" w:cs="Helvetica"/>
        </w:rPr>
        <w:t>year</w:t>
      </w:r>
      <w:r w:rsidR="008F10BE">
        <w:rPr>
          <w:rFonts w:asciiTheme="minorHAnsi" w:hAnsiTheme="minorHAnsi" w:cs="Helvetica"/>
        </w:rPr>
        <w:t>s of</w:t>
      </w:r>
      <w:r w:rsidRPr="00F26D44">
        <w:rPr>
          <w:rFonts w:asciiTheme="minorHAnsi" w:hAnsiTheme="minorHAnsi" w:cs="Helvetica"/>
        </w:rPr>
        <w:t xml:space="preserve"> </w:t>
      </w:r>
      <w:r w:rsidR="00EA0DE5" w:rsidRPr="00F26D44">
        <w:rPr>
          <w:rFonts w:asciiTheme="minorHAnsi" w:hAnsiTheme="minorHAnsi" w:cs="Helvetica"/>
        </w:rPr>
        <w:t>experience in</w:t>
      </w:r>
      <w:r w:rsidR="00F26D44">
        <w:rPr>
          <w:rFonts w:asciiTheme="minorHAnsi" w:hAnsiTheme="minorHAnsi" w:cs="Helvetica"/>
        </w:rPr>
        <w:t xml:space="preserve"> </w:t>
      </w:r>
      <w:r w:rsidR="00292240" w:rsidRPr="00F26D44">
        <w:rPr>
          <w:rFonts w:asciiTheme="minorHAnsi" w:hAnsiTheme="minorHAnsi" w:cs="Helvetica"/>
        </w:rPr>
        <w:t xml:space="preserve">residential repair, rehabilitation </w:t>
      </w:r>
      <w:r w:rsidR="008F10BE">
        <w:rPr>
          <w:rFonts w:asciiTheme="minorHAnsi" w:hAnsiTheme="minorHAnsi" w:cs="Helvetica"/>
        </w:rPr>
        <w:t>and remodeling, and he leads</w:t>
      </w:r>
      <w:r w:rsidRPr="00F26D44">
        <w:rPr>
          <w:rFonts w:asciiTheme="minorHAnsi" w:hAnsiTheme="minorHAnsi" w:cs="Helvetica"/>
        </w:rPr>
        <w:t xml:space="preserve"> </w:t>
      </w:r>
      <w:r w:rsidR="00292240" w:rsidRPr="00F26D44">
        <w:rPr>
          <w:rFonts w:asciiTheme="minorHAnsi" w:hAnsiTheme="minorHAnsi" w:cs="Helvetica"/>
        </w:rPr>
        <w:t>construction operations</w:t>
      </w:r>
      <w:r w:rsidRPr="00F26D44">
        <w:rPr>
          <w:rFonts w:asciiTheme="minorHAnsi" w:hAnsiTheme="minorHAnsi" w:cs="Helvetica"/>
        </w:rPr>
        <w:t xml:space="preserve">.  </w:t>
      </w:r>
      <w:r w:rsidR="00892622">
        <w:rPr>
          <w:rFonts w:asciiTheme="minorHAnsi" w:hAnsiTheme="minorHAnsi" w:cs="Helvetica"/>
        </w:rPr>
        <w:t>He is supported by Joe Burgess and Nicole Money</w:t>
      </w:r>
      <w:r w:rsidR="00F26D44">
        <w:rPr>
          <w:rFonts w:asciiTheme="minorHAnsi" w:hAnsiTheme="minorHAnsi" w:cs="Helvetica"/>
        </w:rPr>
        <w:t>, who help</w:t>
      </w:r>
      <w:r w:rsidRPr="00F26D44">
        <w:rPr>
          <w:rFonts w:asciiTheme="minorHAnsi" w:hAnsiTheme="minorHAnsi" w:cs="Helvetica"/>
        </w:rPr>
        <w:t xml:space="preserve"> to coordina</w:t>
      </w:r>
      <w:r w:rsidR="00F26D44">
        <w:rPr>
          <w:rFonts w:asciiTheme="minorHAnsi" w:hAnsiTheme="minorHAnsi" w:cs="Helvetica"/>
        </w:rPr>
        <w:t>te the materials, subcontractors and</w:t>
      </w:r>
      <w:r w:rsidRPr="00F26D44">
        <w:rPr>
          <w:rFonts w:asciiTheme="minorHAnsi" w:hAnsiTheme="minorHAnsi" w:cs="Helvetica"/>
        </w:rPr>
        <w:t xml:space="preserve"> volunteers</w:t>
      </w:r>
      <w:r w:rsidR="00F26D44">
        <w:rPr>
          <w:rFonts w:asciiTheme="minorHAnsi" w:hAnsiTheme="minorHAnsi" w:cs="Helvetica"/>
        </w:rPr>
        <w:t xml:space="preserve"> to comp</w:t>
      </w:r>
      <w:r w:rsidR="008F10BE">
        <w:rPr>
          <w:rFonts w:asciiTheme="minorHAnsi" w:hAnsiTheme="minorHAnsi" w:cs="Helvetica"/>
        </w:rPr>
        <w:t>l</w:t>
      </w:r>
      <w:r w:rsidR="00F26D44">
        <w:rPr>
          <w:rFonts w:asciiTheme="minorHAnsi" w:hAnsiTheme="minorHAnsi" w:cs="Helvetica"/>
        </w:rPr>
        <w:t>ete the work</w:t>
      </w:r>
      <w:r w:rsidRPr="00F26D44">
        <w:rPr>
          <w:rFonts w:asciiTheme="minorHAnsi" w:hAnsiTheme="minorHAnsi" w:cs="Helvetica"/>
        </w:rPr>
        <w:t>.</w:t>
      </w:r>
      <w:r w:rsidR="00892622">
        <w:rPr>
          <w:rFonts w:asciiTheme="minorHAnsi" w:hAnsiTheme="minorHAnsi" w:cs="Helvetica"/>
        </w:rPr>
        <w:t xml:space="preserve"> We also have two positions that </w:t>
      </w:r>
      <w:r w:rsidR="008F10BE">
        <w:rPr>
          <w:rFonts w:asciiTheme="minorHAnsi" w:hAnsiTheme="minorHAnsi" w:cs="Helvetica"/>
        </w:rPr>
        <w:t xml:space="preserve">we </w:t>
      </w:r>
      <w:r w:rsidR="00892622">
        <w:rPr>
          <w:rFonts w:asciiTheme="minorHAnsi" w:hAnsiTheme="minorHAnsi" w:cs="Helvetica"/>
        </w:rPr>
        <w:t>are currently working to fill on the construction team, which we expect will expand our capacity further.</w:t>
      </w:r>
      <w:r w:rsidRPr="00F26D44">
        <w:rPr>
          <w:rFonts w:asciiTheme="minorHAnsi" w:hAnsiTheme="minorHAnsi" w:cs="Helvetica"/>
        </w:rPr>
        <w:t xml:space="preserve"> </w:t>
      </w:r>
      <w:r w:rsidRPr="00F26D44">
        <w:rPr>
          <w:rFonts w:cs="Helvetica"/>
        </w:rPr>
        <w:t xml:space="preserve">Dan </w:t>
      </w:r>
      <w:r w:rsidR="00292240" w:rsidRPr="00F26D44">
        <w:rPr>
          <w:rFonts w:cs="Helvetica"/>
        </w:rPr>
        <w:t>Sargent</w:t>
      </w:r>
      <w:r w:rsidR="00F26D44">
        <w:rPr>
          <w:rFonts w:asciiTheme="minorHAnsi" w:hAnsiTheme="minorHAnsi" w:cs="Helvetica"/>
        </w:rPr>
        <w:t>, RTT’s</w:t>
      </w:r>
      <w:r w:rsidR="007307AC" w:rsidRPr="00F26D44">
        <w:rPr>
          <w:rFonts w:asciiTheme="minorHAnsi" w:hAnsiTheme="minorHAnsi" w:cs="Helvetica"/>
        </w:rPr>
        <w:t xml:space="preserve"> </w:t>
      </w:r>
      <w:r w:rsidR="00292240" w:rsidRPr="00F26D44">
        <w:rPr>
          <w:rFonts w:asciiTheme="minorHAnsi" w:hAnsiTheme="minorHAnsi" w:cs="Helvetica"/>
        </w:rPr>
        <w:t>Executive Director, provides day</w:t>
      </w:r>
      <w:r w:rsidRPr="00F26D44">
        <w:rPr>
          <w:rFonts w:asciiTheme="minorHAnsi" w:hAnsiTheme="minorHAnsi" w:cs="Helvetica"/>
        </w:rPr>
        <w:t>-</w:t>
      </w:r>
      <w:r w:rsidRPr="00F26D44">
        <w:rPr>
          <w:rFonts w:cs="Helvetica"/>
        </w:rPr>
        <w:t>to</w:t>
      </w:r>
      <w:r w:rsidRPr="00F26D44">
        <w:rPr>
          <w:rFonts w:asciiTheme="minorHAnsi" w:hAnsiTheme="minorHAnsi" w:cs="Helvetica"/>
        </w:rPr>
        <w:t xml:space="preserve">-day </w:t>
      </w:r>
      <w:r w:rsidRPr="00F26D44">
        <w:rPr>
          <w:rFonts w:cs="Helvetica"/>
        </w:rPr>
        <w:t xml:space="preserve">leadership </w:t>
      </w:r>
      <w:r w:rsidR="00292240" w:rsidRPr="00F26D44">
        <w:rPr>
          <w:rFonts w:cs="Helvetica"/>
        </w:rPr>
        <w:t>of</w:t>
      </w:r>
      <w:r w:rsidR="00292240" w:rsidRPr="00F26D44">
        <w:rPr>
          <w:rFonts w:asciiTheme="minorHAnsi" w:hAnsiTheme="minorHAnsi" w:cs="Helvetica"/>
        </w:rPr>
        <w:t xml:space="preserve"> the organization as well as serving as the primary fundraiser for RTT</w:t>
      </w:r>
      <w:r w:rsidRPr="00F26D44">
        <w:rPr>
          <w:rFonts w:asciiTheme="minorHAnsi" w:hAnsiTheme="minorHAnsi" w:cs="Helvetica"/>
        </w:rPr>
        <w:t xml:space="preserve">. </w:t>
      </w:r>
      <w:r w:rsidRPr="00F26D44">
        <w:rPr>
          <w:rFonts w:cs="Helvetica"/>
        </w:rPr>
        <w:t>Though he is</w:t>
      </w:r>
      <w:r w:rsidRPr="00F26D44">
        <w:rPr>
          <w:rFonts w:asciiTheme="minorHAnsi" w:hAnsiTheme="minorHAnsi" w:cs="Helvetica"/>
        </w:rPr>
        <w:t xml:space="preserve"> not as operationally involved as he once was</w:t>
      </w:r>
      <w:r w:rsidR="008F10BE">
        <w:rPr>
          <w:rFonts w:asciiTheme="minorHAnsi" w:hAnsiTheme="minorHAnsi" w:cs="Helvetica"/>
        </w:rPr>
        <w:t>,</w:t>
      </w:r>
      <w:r w:rsidRPr="00F26D44">
        <w:rPr>
          <w:rFonts w:cs="Helvetica"/>
        </w:rPr>
        <w:t xml:space="preserve"> </w:t>
      </w:r>
      <w:r w:rsidRPr="00F26D44">
        <w:rPr>
          <w:rFonts w:asciiTheme="minorHAnsi" w:hAnsiTheme="minorHAnsi" w:cs="Helvetica"/>
        </w:rPr>
        <w:t>he remains engaged in supporting   the   program   team   to   ensure   they   have   the   resources   they   need   to successfully complete their work.</w:t>
      </w:r>
      <w:r w:rsidR="00F26D44">
        <w:rPr>
          <w:rFonts w:asciiTheme="minorHAnsi" w:hAnsiTheme="minorHAnsi" w:cs="Helvetica"/>
        </w:rPr>
        <w:t xml:space="preserve"> Together, since Dan Sargent became the first permanent employee of RTT in 2008, the team</w:t>
      </w:r>
      <w:r w:rsidR="00892622">
        <w:rPr>
          <w:rFonts w:asciiTheme="minorHAnsi" w:hAnsiTheme="minorHAnsi" w:cs="Helvetica"/>
        </w:rPr>
        <w:t xml:space="preserve"> has completed repairs on over</w:t>
      </w:r>
      <w:r w:rsidR="00F26D44">
        <w:rPr>
          <w:rFonts w:asciiTheme="minorHAnsi" w:hAnsiTheme="minorHAnsi" w:cs="Helvetica"/>
        </w:rPr>
        <w:t xml:space="preserve"> 300 homes across the Triangle, engaging thousands of volunteers, and investing almost $3 million into repairs of owner-occupied, low-income housing during that time.</w:t>
      </w:r>
    </w:p>
    <w:p w14:paraId="36664ABF" w14:textId="77777777" w:rsidR="00B20599" w:rsidRPr="006F060A" w:rsidRDefault="00506E45" w:rsidP="00506E45">
      <w:pPr>
        <w:pStyle w:val="NoSpacing"/>
        <w:rPr>
          <w:b/>
          <w:color w:val="000000"/>
          <w:u w:val="single"/>
        </w:rPr>
      </w:pPr>
      <w:r w:rsidRPr="00D95E48">
        <w:rPr>
          <w:b/>
          <w:color w:val="000000"/>
          <w:u w:val="single"/>
        </w:rPr>
        <w:t xml:space="preserve">C. </w:t>
      </w:r>
      <w:r w:rsidRPr="00D95E48">
        <w:rPr>
          <w:b/>
          <w:color w:val="000000"/>
          <w:u w:val="single"/>
        </w:rPr>
        <w:tab/>
        <w:t>“What”</w:t>
      </w:r>
    </w:p>
    <w:p w14:paraId="0D4E4D71" w14:textId="77777777" w:rsidR="00B20599" w:rsidRDefault="00B20599" w:rsidP="00506E45">
      <w:pPr>
        <w:pStyle w:val="NoSpacing"/>
        <w:rPr>
          <w:b/>
          <w:color w:val="000000"/>
        </w:rPr>
      </w:pPr>
    </w:p>
    <w:p w14:paraId="0FFDA98B" w14:textId="77777777" w:rsidR="00506E45" w:rsidRPr="00506E45" w:rsidRDefault="00506E45" w:rsidP="00506E45">
      <w:pPr>
        <w:pStyle w:val="NoSpacing"/>
        <w:rPr>
          <w:color w:val="000000"/>
        </w:rPr>
      </w:pPr>
      <w:r w:rsidRPr="00506E45">
        <w:rPr>
          <w:b/>
          <w:color w:val="000000"/>
        </w:rPr>
        <w:t>1.</w:t>
      </w:r>
      <w:r>
        <w:rPr>
          <w:b/>
          <w:color w:val="000000"/>
        </w:rPr>
        <w:t xml:space="preserve"> </w:t>
      </w:r>
      <w:r w:rsidRPr="00373719">
        <w:rPr>
          <w:b/>
          <w:bCs/>
          <w:color w:val="000000"/>
        </w:rPr>
        <w:t>Type of Activity</w:t>
      </w:r>
      <w:r>
        <w:rPr>
          <w:b/>
          <w:bCs/>
          <w:color w:val="000000"/>
        </w:rPr>
        <w:t xml:space="preserve">. </w:t>
      </w:r>
      <w:r>
        <w:rPr>
          <w:bCs/>
          <w:color w:val="000000"/>
        </w:rPr>
        <w:t xml:space="preserve">Please check the category under which your </w:t>
      </w:r>
      <w:r w:rsidR="00A06CF6">
        <w:rPr>
          <w:bCs/>
          <w:color w:val="000000"/>
        </w:rPr>
        <w:t>project</w:t>
      </w:r>
      <w:r>
        <w:rPr>
          <w:bCs/>
          <w:color w:val="000000"/>
        </w:rPr>
        <w:t xml:space="preserve"> falls.</w:t>
      </w:r>
    </w:p>
    <w:p w14:paraId="115DE389" w14:textId="77777777" w:rsidR="00506E45" w:rsidRPr="00373719" w:rsidRDefault="00506E45" w:rsidP="00506E45">
      <w:pPr>
        <w:pStyle w:val="NoSpacing"/>
        <w:rPr>
          <w:color w:val="000000"/>
        </w:rPr>
      </w:pPr>
    </w:p>
    <w:p w14:paraId="59EEAE6C" w14:textId="77777777" w:rsidR="000C56B1" w:rsidRDefault="000C56B1" w:rsidP="00506E45">
      <w:pPr>
        <w:pStyle w:val="NoSpacing"/>
        <w:ind w:left="720"/>
        <w:sectPr w:rsidR="000C56B1" w:rsidSect="00B00438">
          <w:footerReference w:type="default" r:id="rId1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fmt="upperLetter" w:start="1"/>
          <w:cols w:space="720"/>
          <w:docGrid w:linePitch="360"/>
        </w:sectPr>
      </w:pPr>
    </w:p>
    <w:p w14:paraId="34A65328" w14:textId="77777777" w:rsidR="00506E45" w:rsidRPr="00373719" w:rsidRDefault="00123170" w:rsidP="000C56B1">
      <w:pPr>
        <w:pStyle w:val="NoSpacing"/>
      </w:pPr>
      <w:r w:rsidRPr="00373719">
        <w:fldChar w:fldCharType="begin">
          <w:ffData>
            <w:name w:val="Check66"/>
            <w:enabled/>
            <w:calcOnExit w:val="0"/>
            <w:checkBox>
              <w:sizeAuto/>
              <w:default w:val="0"/>
            </w:checkBox>
          </w:ffData>
        </w:fldChar>
      </w:r>
      <w:bookmarkStart w:id="17" w:name="Check66"/>
      <w:r w:rsidR="00506E45" w:rsidRPr="00373719">
        <w:instrText xml:space="preserve"> FORMCHECKBOX </w:instrText>
      </w:r>
      <w:r w:rsidR="00D340E8">
        <w:fldChar w:fldCharType="separate"/>
      </w:r>
      <w:r w:rsidRPr="00373719">
        <w:fldChar w:fldCharType="end"/>
      </w:r>
      <w:bookmarkEnd w:id="17"/>
      <w:r w:rsidR="00506E45" w:rsidRPr="00373719">
        <w:t xml:space="preserve">  </w:t>
      </w:r>
      <w:r w:rsidR="00A06CF6">
        <w:t>Acquisition</w:t>
      </w:r>
      <w:r w:rsidR="00506E45" w:rsidRPr="00373719">
        <w:tab/>
      </w:r>
      <w:r w:rsidR="00506E45" w:rsidRPr="00373719">
        <w:tab/>
      </w:r>
      <w:r w:rsidR="00506E45" w:rsidRPr="00373719">
        <w:tab/>
      </w:r>
    </w:p>
    <w:p w14:paraId="6BD0EAEA" w14:textId="77777777" w:rsidR="00506E45" w:rsidRPr="00373719" w:rsidRDefault="00123170" w:rsidP="000C56B1">
      <w:pPr>
        <w:pStyle w:val="NoSpacing"/>
      </w:pPr>
      <w:r w:rsidRPr="00373719">
        <w:fldChar w:fldCharType="begin">
          <w:ffData>
            <w:name w:val="Check68"/>
            <w:enabled/>
            <w:calcOnExit w:val="0"/>
            <w:checkBox>
              <w:sizeAuto/>
              <w:default w:val="0"/>
            </w:checkBox>
          </w:ffData>
        </w:fldChar>
      </w:r>
      <w:bookmarkStart w:id="18" w:name="Check68"/>
      <w:r w:rsidR="00506E45" w:rsidRPr="00373719">
        <w:instrText xml:space="preserve"> FORMCHECKBOX </w:instrText>
      </w:r>
      <w:r w:rsidR="00D340E8">
        <w:fldChar w:fldCharType="separate"/>
      </w:r>
      <w:r w:rsidRPr="00373719">
        <w:fldChar w:fldCharType="end"/>
      </w:r>
      <w:bookmarkEnd w:id="18"/>
      <w:r w:rsidR="00506E45" w:rsidRPr="00373719">
        <w:t xml:space="preserve">  </w:t>
      </w:r>
      <w:r w:rsidR="00A06CF6">
        <w:t>Predevelopment costs</w:t>
      </w:r>
      <w:r w:rsidR="00506E45" w:rsidRPr="00373719">
        <w:tab/>
      </w:r>
      <w:r w:rsidR="00506E45" w:rsidRPr="00373719">
        <w:tab/>
      </w:r>
      <w:r w:rsidR="00506E45" w:rsidRPr="00373719">
        <w:tab/>
      </w:r>
    </w:p>
    <w:p w14:paraId="48D0F47D" w14:textId="39EE5DD2" w:rsidR="000C56B1" w:rsidRDefault="00014649" w:rsidP="000C56B1">
      <w:pPr>
        <w:pStyle w:val="NoSpacing"/>
      </w:pPr>
      <w:r>
        <w:fldChar w:fldCharType="begin">
          <w:ffData>
            <w:name w:val="Check70"/>
            <w:enabled/>
            <w:calcOnExit w:val="0"/>
            <w:checkBox>
              <w:size w:val="20"/>
              <w:default w:val="0"/>
            </w:checkBox>
          </w:ffData>
        </w:fldChar>
      </w:r>
      <w:bookmarkStart w:id="19" w:name="Check70"/>
      <w:r>
        <w:instrText xml:space="preserve"> FORMCHECKBOX </w:instrText>
      </w:r>
      <w:r w:rsidR="00D340E8">
        <w:fldChar w:fldCharType="separate"/>
      </w:r>
      <w:r>
        <w:fldChar w:fldCharType="end"/>
      </w:r>
      <w:bookmarkEnd w:id="19"/>
      <w:r w:rsidR="00506E45" w:rsidRPr="00373719">
        <w:t xml:space="preserve">  </w:t>
      </w:r>
      <w:r w:rsidR="00A06CF6">
        <w:t>Infrastructure/site improvements</w:t>
      </w:r>
      <w:r w:rsidR="000C56B1">
        <w:tab/>
      </w:r>
    </w:p>
    <w:p w14:paraId="13404564" w14:textId="77777777" w:rsidR="00506E45" w:rsidRPr="00373719" w:rsidRDefault="000C56B1" w:rsidP="000C56B1">
      <w:pPr>
        <w:pStyle w:val="NoSpacing"/>
      </w:pPr>
      <w:r w:rsidRPr="00373719">
        <w:fldChar w:fldCharType="begin">
          <w:ffData>
            <w:name w:val="Check67"/>
            <w:enabled/>
            <w:calcOnExit w:val="0"/>
            <w:checkBox>
              <w:sizeAuto/>
              <w:default w:val="0"/>
            </w:checkBox>
          </w:ffData>
        </w:fldChar>
      </w:r>
      <w:r w:rsidRPr="00373719">
        <w:instrText xml:space="preserve"> FORMCHECKBOX </w:instrText>
      </w:r>
      <w:r w:rsidR="00D340E8">
        <w:fldChar w:fldCharType="separate"/>
      </w:r>
      <w:r w:rsidRPr="00373719">
        <w:fldChar w:fldCharType="end"/>
      </w:r>
      <w:r>
        <w:t xml:space="preserve">  Rental subsidy  </w:t>
      </w:r>
      <w:r w:rsidR="00506E45" w:rsidRPr="00373719">
        <w:tab/>
      </w:r>
      <w:r w:rsidR="00506E45" w:rsidRPr="00373719">
        <w:tab/>
      </w:r>
    </w:p>
    <w:p w14:paraId="23B2C8F9" w14:textId="77777777" w:rsidR="009954ED" w:rsidRDefault="00123170" w:rsidP="000C56B1">
      <w:pPr>
        <w:pStyle w:val="NoSpacing"/>
      </w:pPr>
      <w:r w:rsidRPr="00373719">
        <w:fldChar w:fldCharType="begin">
          <w:ffData>
            <w:name w:val="Check71"/>
            <w:enabled/>
            <w:calcOnExit w:val="0"/>
            <w:checkBox>
              <w:sizeAuto/>
              <w:default w:val="0"/>
            </w:checkBox>
          </w:ffData>
        </w:fldChar>
      </w:r>
      <w:bookmarkStart w:id="20" w:name="Check71"/>
      <w:r w:rsidR="00506E45" w:rsidRPr="00373719">
        <w:instrText xml:space="preserve"> FORMCHECKBOX </w:instrText>
      </w:r>
      <w:r w:rsidR="00D340E8">
        <w:fldChar w:fldCharType="separate"/>
      </w:r>
      <w:r w:rsidRPr="00373719">
        <w:fldChar w:fldCharType="end"/>
      </w:r>
      <w:bookmarkEnd w:id="20"/>
      <w:r w:rsidR="00506E45" w:rsidRPr="00373719">
        <w:t xml:space="preserve">  </w:t>
      </w:r>
      <w:r w:rsidR="00A06CF6">
        <w:t xml:space="preserve">New construction for homeownership </w:t>
      </w:r>
    </w:p>
    <w:p w14:paraId="1CD4C26A" w14:textId="77777777" w:rsidR="00506E45" w:rsidRDefault="00123170" w:rsidP="000C56B1">
      <w:pPr>
        <w:pStyle w:val="NoSpacing"/>
      </w:pPr>
      <w:r w:rsidRPr="00373719">
        <w:fldChar w:fldCharType="begin">
          <w:ffData>
            <w:name w:val="Check67"/>
            <w:enabled/>
            <w:calcOnExit w:val="0"/>
            <w:checkBox>
              <w:sizeAuto/>
              <w:default w:val="0"/>
            </w:checkBox>
          </w:ffData>
        </w:fldChar>
      </w:r>
      <w:bookmarkStart w:id="21" w:name="Check67"/>
      <w:r w:rsidR="00506E45" w:rsidRPr="00373719">
        <w:instrText xml:space="preserve"> FORMCHECKBOX </w:instrText>
      </w:r>
      <w:r w:rsidR="00D340E8">
        <w:fldChar w:fldCharType="separate"/>
      </w:r>
      <w:r w:rsidRPr="00373719">
        <w:fldChar w:fldCharType="end"/>
      </w:r>
      <w:bookmarkEnd w:id="21"/>
      <w:r w:rsidR="00506E45" w:rsidRPr="00373719">
        <w:t xml:space="preserve">  </w:t>
      </w:r>
      <w:r w:rsidR="00D95E48">
        <w:t xml:space="preserve">New construction for rental </w:t>
      </w:r>
    </w:p>
    <w:p w14:paraId="29331AB3" w14:textId="77777777" w:rsidR="00D95E48" w:rsidRDefault="00123170" w:rsidP="000C56B1">
      <w:pPr>
        <w:pStyle w:val="NoSpacing"/>
      </w:pPr>
      <w:r w:rsidRPr="00373719">
        <w:fldChar w:fldCharType="begin">
          <w:ffData>
            <w:name w:val="Check67"/>
            <w:enabled/>
            <w:calcOnExit w:val="0"/>
            <w:checkBox>
              <w:sizeAuto/>
              <w:default w:val="0"/>
            </w:checkBox>
          </w:ffData>
        </w:fldChar>
      </w:r>
      <w:r w:rsidR="00D95E48" w:rsidRPr="00373719">
        <w:instrText xml:space="preserve"> FORMCHECKBOX </w:instrText>
      </w:r>
      <w:r w:rsidR="00D340E8">
        <w:fldChar w:fldCharType="separate"/>
      </w:r>
      <w:r w:rsidRPr="00373719">
        <w:fldChar w:fldCharType="end"/>
      </w:r>
      <w:r w:rsidR="00D95E48">
        <w:t xml:space="preserve">  Commercial property construction/rehabilitation </w:t>
      </w:r>
    </w:p>
    <w:p w14:paraId="289415BA" w14:textId="4653EBE3" w:rsidR="00D95E48" w:rsidRDefault="00014649" w:rsidP="000C56B1">
      <w:pPr>
        <w:pStyle w:val="NoSpacing"/>
      </w:pPr>
      <w:r>
        <w:fldChar w:fldCharType="begin">
          <w:ffData>
            <w:name w:val=""/>
            <w:enabled/>
            <w:calcOnExit w:val="0"/>
            <w:checkBox>
              <w:sizeAuto/>
              <w:default w:val="1"/>
            </w:checkBox>
          </w:ffData>
        </w:fldChar>
      </w:r>
      <w:r>
        <w:instrText xml:space="preserve"> FORMCHECKBOX </w:instrText>
      </w:r>
      <w:r w:rsidR="00D340E8">
        <w:fldChar w:fldCharType="separate"/>
      </w:r>
      <w:r>
        <w:fldChar w:fldCharType="end"/>
      </w:r>
      <w:r w:rsidR="00D95E48">
        <w:t xml:space="preserve">  Owner-occupied rehabilitation</w:t>
      </w:r>
      <w:r w:rsidR="00793C5C">
        <w:t xml:space="preserve"> </w:t>
      </w:r>
    </w:p>
    <w:p w14:paraId="54124C19" w14:textId="77777777" w:rsidR="00D95E48" w:rsidRDefault="00123170" w:rsidP="000C56B1">
      <w:pPr>
        <w:pStyle w:val="NoSpacing"/>
      </w:pPr>
      <w:r w:rsidRPr="00373719">
        <w:fldChar w:fldCharType="begin">
          <w:ffData>
            <w:name w:val="Check67"/>
            <w:enabled/>
            <w:calcOnExit w:val="0"/>
            <w:checkBox>
              <w:sizeAuto/>
              <w:default w:val="0"/>
            </w:checkBox>
          </w:ffData>
        </w:fldChar>
      </w:r>
      <w:r w:rsidR="00D95E48" w:rsidRPr="00373719">
        <w:instrText xml:space="preserve"> FORMCHECKBOX </w:instrText>
      </w:r>
      <w:r w:rsidR="00D340E8">
        <w:fldChar w:fldCharType="separate"/>
      </w:r>
      <w:r w:rsidRPr="00373719">
        <w:fldChar w:fldCharType="end"/>
      </w:r>
      <w:r w:rsidR="00D95E48">
        <w:t xml:space="preserve">  Rental rehabilitation</w:t>
      </w:r>
    </w:p>
    <w:p w14:paraId="5CFE3884" w14:textId="77777777" w:rsidR="00D95E48" w:rsidRDefault="00123170" w:rsidP="000C56B1">
      <w:pPr>
        <w:pStyle w:val="NoSpacing"/>
      </w:pPr>
      <w:r w:rsidRPr="00373719">
        <w:fldChar w:fldCharType="begin">
          <w:ffData>
            <w:name w:val="Check67"/>
            <w:enabled/>
            <w:calcOnExit w:val="0"/>
            <w:checkBox>
              <w:sizeAuto/>
              <w:default w:val="0"/>
            </w:checkBox>
          </w:ffData>
        </w:fldChar>
      </w:r>
      <w:r w:rsidR="00D95E48" w:rsidRPr="00373719">
        <w:instrText xml:space="preserve"> FORMCHECKBOX </w:instrText>
      </w:r>
      <w:r w:rsidR="00D340E8">
        <w:fldChar w:fldCharType="separate"/>
      </w:r>
      <w:r w:rsidRPr="00373719">
        <w:fldChar w:fldCharType="end"/>
      </w:r>
      <w:r w:rsidR="00D95E48">
        <w:t xml:space="preserve">  Emergency shelter</w:t>
      </w:r>
    </w:p>
    <w:p w14:paraId="1FCB0D33" w14:textId="77777777" w:rsidR="00D95E48" w:rsidRDefault="00123170" w:rsidP="000C56B1">
      <w:pPr>
        <w:pStyle w:val="NoSpacing"/>
      </w:pPr>
      <w:r w:rsidRPr="00373719">
        <w:fldChar w:fldCharType="begin">
          <w:ffData>
            <w:name w:val="Check67"/>
            <w:enabled/>
            <w:calcOnExit w:val="0"/>
            <w:checkBox>
              <w:sizeAuto/>
              <w:default w:val="0"/>
            </w:checkBox>
          </w:ffData>
        </w:fldChar>
      </w:r>
      <w:r w:rsidR="00D95E48" w:rsidRPr="00373719">
        <w:instrText xml:space="preserve"> FORMCHECKBOX </w:instrText>
      </w:r>
      <w:r w:rsidR="00D340E8">
        <w:fldChar w:fldCharType="separate"/>
      </w:r>
      <w:r w:rsidRPr="00373719">
        <w:fldChar w:fldCharType="end"/>
      </w:r>
      <w:r w:rsidR="00D95E48">
        <w:rPr>
          <w:b/>
        </w:rPr>
        <w:t xml:space="preserve">  </w:t>
      </w:r>
      <w:r w:rsidR="00D95E48">
        <w:t>Transitional housing</w:t>
      </w:r>
    </w:p>
    <w:p w14:paraId="4BC630EC" w14:textId="77777777" w:rsidR="00D95E48" w:rsidRDefault="00123170" w:rsidP="000C56B1">
      <w:pPr>
        <w:pStyle w:val="NoSpacing"/>
      </w:pPr>
      <w:r w:rsidRPr="00373719">
        <w:fldChar w:fldCharType="begin">
          <w:ffData>
            <w:name w:val="Check67"/>
            <w:enabled/>
            <w:calcOnExit w:val="0"/>
            <w:checkBox>
              <w:sizeAuto/>
              <w:default w:val="0"/>
            </w:checkBox>
          </w:ffData>
        </w:fldChar>
      </w:r>
      <w:r w:rsidR="00D95E48" w:rsidRPr="00373719">
        <w:instrText xml:space="preserve"> FORMCHECKBOX </w:instrText>
      </w:r>
      <w:r w:rsidR="00D340E8">
        <w:fldChar w:fldCharType="separate"/>
      </w:r>
      <w:r w:rsidRPr="00373719">
        <w:fldChar w:fldCharType="end"/>
      </w:r>
      <w:r w:rsidR="00D95E48">
        <w:t xml:space="preserve">  Supportive housing</w:t>
      </w:r>
    </w:p>
    <w:p w14:paraId="0D4FADF2" w14:textId="77777777" w:rsidR="00793C5C" w:rsidRDefault="00793C5C" w:rsidP="000C56B1">
      <w:pPr>
        <w:pStyle w:val="NoSpacing"/>
      </w:pPr>
      <w:r w:rsidRPr="00373719">
        <w:fldChar w:fldCharType="begin">
          <w:ffData>
            <w:name w:val="Check67"/>
            <w:enabled/>
            <w:calcOnExit w:val="0"/>
            <w:checkBox>
              <w:sizeAuto/>
              <w:default w:val="0"/>
            </w:checkBox>
          </w:ffData>
        </w:fldChar>
      </w:r>
      <w:r w:rsidRPr="00373719">
        <w:instrText xml:space="preserve"> FORMCHECKBOX </w:instrText>
      </w:r>
      <w:r w:rsidR="00D340E8">
        <w:fldChar w:fldCharType="separate"/>
      </w:r>
      <w:r w:rsidRPr="00373719">
        <w:fldChar w:fldCharType="end"/>
      </w:r>
      <w:r w:rsidR="000C56B1">
        <w:t xml:space="preserve">  Rental/</w:t>
      </w:r>
      <w:r>
        <w:t xml:space="preserve">utility connection assistance </w:t>
      </w:r>
    </w:p>
    <w:p w14:paraId="44D0D915" w14:textId="77777777" w:rsidR="00793C5C" w:rsidRDefault="00793C5C" w:rsidP="000C56B1">
      <w:pPr>
        <w:pStyle w:val="NoSpacing"/>
      </w:pPr>
      <w:r w:rsidRPr="00373719">
        <w:fldChar w:fldCharType="begin">
          <w:ffData>
            <w:name w:val="Check67"/>
            <w:enabled/>
            <w:calcOnExit w:val="0"/>
            <w:checkBox>
              <w:sizeAuto/>
              <w:default w:val="0"/>
            </w:checkBox>
          </w:ffData>
        </w:fldChar>
      </w:r>
      <w:r w:rsidRPr="00373719">
        <w:instrText xml:space="preserve"> FORMCHECKBOX </w:instrText>
      </w:r>
      <w:r w:rsidR="00D340E8">
        <w:fldChar w:fldCharType="separate"/>
      </w:r>
      <w:r w:rsidRPr="00373719">
        <w:fldChar w:fldCharType="end"/>
      </w:r>
      <w:r>
        <w:t xml:space="preserve">  New or redeveloped rental housing </w:t>
      </w:r>
    </w:p>
    <w:p w14:paraId="1B24CF00" w14:textId="77777777" w:rsidR="00793C5C" w:rsidRDefault="00793C5C" w:rsidP="000C56B1">
      <w:pPr>
        <w:pStyle w:val="NoSpacing"/>
      </w:pPr>
      <w:r w:rsidRPr="00373719">
        <w:fldChar w:fldCharType="begin">
          <w:ffData>
            <w:name w:val="Check67"/>
            <w:enabled/>
            <w:calcOnExit w:val="0"/>
            <w:checkBox>
              <w:sizeAuto/>
              <w:default w:val="0"/>
            </w:checkBox>
          </w:ffData>
        </w:fldChar>
      </w:r>
      <w:r w:rsidRPr="00373719">
        <w:instrText xml:space="preserve"> FORMCHECKBOX </w:instrText>
      </w:r>
      <w:r w:rsidR="00D340E8">
        <w:fldChar w:fldCharType="separate"/>
      </w:r>
      <w:r w:rsidRPr="00373719">
        <w:fldChar w:fldCharType="end"/>
      </w:r>
      <w:r>
        <w:t xml:space="preserve">  Second Mortgage Assistance </w:t>
      </w:r>
    </w:p>
    <w:p w14:paraId="6E25FAB4" w14:textId="77777777" w:rsidR="00793C5C" w:rsidRPr="00D95E48" w:rsidRDefault="00793C5C" w:rsidP="000C56B1">
      <w:pPr>
        <w:pStyle w:val="NoSpacing"/>
      </w:pPr>
      <w:r w:rsidRPr="00373719">
        <w:fldChar w:fldCharType="begin">
          <w:ffData>
            <w:name w:val="Check67"/>
            <w:enabled/>
            <w:calcOnExit w:val="0"/>
            <w:checkBox>
              <w:sizeAuto/>
              <w:default w:val="0"/>
            </w:checkBox>
          </w:ffData>
        </w:fldChar>
      </w:r>
      <w:r w:rsidRPr="00373719">
        <w:instrText xml:space="preserve"> FORMCHECKBOX </w:instrText>
      </w:r>
      <w:r w:rsidR="00D340E8">
        <w:fldChar w:fldCharType="separate"/>
      </w:r>
      <w:r w:rsidRPr="00373719">
        <w:fldChar w:fldCharType="end"/>
      </w:r>
      <w:r>
        <w:t xml:space="preserve">  Community engagement to support future development planning </w:t>
      </w:r>
    </w:p>
    <w:p w14:paraId="420FC513" w14:textId="77777777" w:rsidR="00506E45" w:rsidRPr="00373719" w:rsidRDefault="00123170" w:rsidP="000C56B1">
      <w:pPr>
        <w:pStyle w:val="NoSpacing"/>
      </w:pPr>
      <w:r w:rsidRPr="00373719">
        <w:fldChar w:fldCharType="begin">
          <w:ffData>
            <w:name w:val="Check79"/>
            <w:enabled/>
            <w:calcOnExit w:val="0"/>
            <w:checkBox>
              <w:sizeAuto/>
              <w:default w:val="0"/>
            </w:checkBox>
          </w:ffData>
        </w:fldChar>
      </w:r>
      <w:bookmarkStart w:id="22" w:name="Check79"/>
      <w:r w:rsidR="00506E45" w:rsidRPr="00373719">
        <w:instrText xml:space="preserve"> FORMCHECKBOX </w:instrText>
      </w:r>
      <w:r w:rsidR="00D340E8">
        <w:fldChar w:fldCharType="separate"/>
      </w:r>
      <w:r w:rsidRPr="00373719">
        <w:fldChar w:fldCharType="end"/>
      </w:r>
      <w:bookmarkEnd w:id="22"/>
      <w:r w:rsidR="00506E45" w:rsidRPr="00373719">
        <w:t xml:space="preserve">  Other (specify):  </w:t>
      </w:r>
      <w:r w:rsidRPr="00373719">
        <w:rPr>
          <w:u w:val="single"/>
        </w:rPr>
        <w:fldChar w:fldCharType="begin">
          <w:ffData>
            <w:name w:val="Text262"/>
            <w:enabled/>
            <w:calcOnExit w:val="0"/>
            <w:textInput/>
          </w:ffData>
        </w:fldChar>
      </w:r>
      <w:bookmarkStart w:id="23" w:name="Text262"/>
      <w:r w:rsidR="00506E45" w:rsidRPr="00373719">
        <w:rPr>
          <w:u w:val="single"/>
        </w:rPr>
        <w:instrText xml:space="preserve"> FORMTEXT </w:instrText>
      </w:r>
      <w:r w:rsidRPr="00373719">
        <w:rPr>
          <w:u w:val="single"/>
        </w:rPr>
      </w:r>
      <w:r w:rsidRPr="00373719">
        <w:rPr>
          <w:u w:val="single"/>
        </w:rPr>
        <w:fldChar w:fldCharType="separate"/>
      </w:r>
      <w:r w:rsidR="00506E45" w:rsidRPr="00373719">
        <w:rPr>
          <w:rFonts w:ascii="Times New Roman" w:hAnsi="Times New Roman"/>
          <w:noProof/>
          <w:u w:val="single"/>
        </w:rPr>
        <w:t> </w:t>
      </w:r>
      <w:r w:rsidR="00506E45" w:rsidRPr="00373719">
        <w:rPr>
          <w:rFonts w:ascii="Times New Roman" w:hAnsi="Times New Roman"/>
          <w:noProof/>
          <w:u w:val="single"/>
        </w:rPr>
        <w:t> </w:t>
      </w:r>
      <w:r w:rsidR="00506E45" w:rsidRPr="00373719">
        <w:rPr>
          <w:rFonts w:ascii="Times New Roman" w:hAnsi="Times New Roman"/>
          <w:noProof/>
          <w:u w:val="single"/>
        </w:rPr>
        <w:t> </w:t>
      </w:r>
      <w:r w:rsidR="00506E45" w:rsidRPr="00373719">
        <w:rPr>
          <w:rFonts w:ascii="Times New Roman" w:hAnsi="Times New Roman"/>
          <w:noProof/>
          <w:u w:val="single"/>
        </w:rPr>
        <w:t> </w:t>
      </w:r>
      <w:r w:rsidR="00506E45" w:rsidRPr="00373719">
        <w:rPr>
          <w:rFonts w:ascii="Times New Roman" w:hAnsi="Times New Roman"/>
          <w:noProof/>
          <w:u w:val="single"/>
        </w:rPr>
        <w:t> </w:t>
      </w:r>
      <w:r w:rsidRPr="00373719">
        <w:rPr>
          <w:u w:val="single"/>
        </w:rPr>
        <w:fldChar w:fldCharType="end"/>
      </w:r>
      <w:bookmarkEnd w:id="23"/>
    </w:p>
    <w:p w14:paraId="72084324" w14:textId="77777777" w:rsidR="000C56B1" w:rsidRDefault="000C56B1" w:rsidP="00506E45">
      <w:pPr>
        <w:pStyle w:val="NoSpacing"/>
        <w:rPr>
          <w:b/>
          <w:color w:val="000000"/>
        </w:rPr>
        <w:sectPr w:rsidR="000C56B1" w:rsidSect="000C56B1">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fmt="upperLetter" w:start="1"/>
          <w:cols w:num="2" w:space="720"/>
          <w:docGrid w:linePitch="360"/>
        </w:sectPr>
      </w:pPr>
    </w:p>
    <w:p w14:paraId="4204A2BB" w14:textId="77777777" w:rsidR="00506E45" w:rsidRDefault="00506E45" w:rsidP="00506E45">
      <w:pPr>
        <w:pStyle w:val="NoSpacing"/>
        <w:rPr>
          <w:b/>
          <w:color w:val="000000"/>
        </w:rPr>
      </w:pPr>
    </w:p>
    <w:p w14:paraId="3CC09FE8" w14:textId="77777777" w:rsidR="00071377" w:rsidRDefault="00D95E48" w:rsidP="00071377">
      <w:pPr>
        <w:widowControl w:val="0"/>
        <w:autoSpaceDE w:val="0"/>
        <w:autoSpaceDN w:val="0"/>
        <w:adjustRightInd w:val="0"/>
        <w:rPr>
          <w:color w:val="000000"/>
        </w:rPr>
      </w:pPr>
      <w:r>
        <w:rPr>
          <w:b/>
          <w:color w:val="000000"/>
        </w:rPr>
        <w:t xml:space="preserve">2. </w:t>
      </w:r>
      <w:r w:rsidRPr="004F0B0F">
        <w:rPr>
          <w:b/>
          <w:color w:val="000000"/>
        </w:rPr>
        <w:t>Project</w:t>
      </w:r>
      <w:r w:rsidR="008D3218" w:rsidRPr="004F0B0F">
        <w:rPr>
          <w:b/>
          <w:color w:val="000000"/>
        </w:rPr>
        <w:t xml:space="preserve"> Description</w:t>
      </w:r>
      <w:r w:rsidR="008D3218">
        <w:rPr>
          <w:b/>
          <w:color w:val="000000"/>
        </w:rPr>
        <w:t xml:space="preserve">. </w:t>
      </w:r>
      <w:r w:rsidR="008D3218">
        <w:rPr>
          <w:color w:val="000000"/>
        </w:rPr>
        <w:t xml:space="preserve">Please provide a </w:t>
      </w:r>
      <w:r>
        <w:rPr>
          <w:color w:val="000000"/>
        </w:rPr>
        <w:t xml:space="preserve">general overview of your project, including what you are planning to produce and how you are planning </w:t>
      </w:r>
      <w:r w:rsidR="00B343AB">
        <w:rPr>
          <w:color w:val="000000"/>
        </w:rPr>
        <w:t>t</w:t>
      </w:r>
      <w:r>
        <w:rPr>
          <w:color w:val="000000"/>
        </w:rPr>
        <w:t>o carrying out the project</w:t>
      </w:r>
      <w:r w:rsidR="008D3218">
        <w:rPr>
          <w:color w:val="000000"/>
        </w:rPr>
        <w:t xml:space="preserve">. </w:t>
      </w:r>
    </w:p>
    <w:p w14:paraId="5F1C48CD" w14:textId="5CA8783C" w:rsidR="00014649" w:rsidRDefault="00071377" w:rsidP="00965AD0">
      <w:pPr>
        <w:widowControl w:val="0"/>
        <w:autoSpaceDE w:val="0"/>
        <w:autoSpaceDN w:val="0"/>
        <w:adjustRightInd w:val="0"/>
        <w:rPr>
          <w:rFonts w:asciiTheme="minorHAnsi" w:hAnsiTheme="minorHAnsi" w:cs="Helvetica"/>
        </w:rPr>
      </w:pPr>
      <w:r w:rsidRPr="00071377">
        <w:rPr>
          <w:rFonts w:asciiTheme="minorHAnsi" w:hAnsiTheme="minorHAnsi" w:cs="Helvetica"/>
        </w:rPr>
        <w:t>Rebuilding Together of the</w:t>
      </w:r>
      <w:r w:rsidR="00014649">
        <w:rPr>
          <w:rFonts w:asciiTheme="minorHAnsi" w:hAnsiTheme="minorHAnsi" w:cs="Helvetica"/>
        </w:rPr>
        <w:t xml:space="preserve"> Triangle seeks to provide critical </w:t>
      </w:r>
      <w:r w:rsidRPr="00071377">
        <w:rPr>
          <w:rFonts w:asciiTheme="minorHAnsi" w:hAnsiTheme="minorHAnsi" w:cs="Helvetica"/>
        </w:rPr>
        <w:t>repairs and mod</w:t>
      </w:r>
      <w:r w:rsidR="008F10BE">
        <w:rPr>
          <w:rFonts w:asciiTheme="minorHAnsi" w:hAnsiTheme="minorHAnsi" w:cs="Helvetica"/>
        </w:rPr>
        <w:t>ifications to at least 10 low-income homeowners</w:t>
      </w:r>
      <w:r w:rsidRPr="00071377">
        <w:rPr>
          <w:rFonts w:asciiTheme="minorHAnsi" w:hAnsiTheme="minorHAnsi" w:cs="Helvetica"/>
        </w:rPr>
        <w:t xml:space="preserve"> in the Town of Chapel Hill</w:t>
      </w:r>
      <w:r w:rsidR="00014649">
        <w:rPr>
          <w:rFonts w:asciiTheme="minorHAnsi" w:hAnsiTheme="minorHAnsi" w:cs="Helvetica"/>
        </w:rPr>
        <w:t xml:space="preserve">. Many of these recipients are </w:t>
      </w:r>
      <w:r w:rsidRPr="00071377">
        <w:rPr>
          <w:rFonts w:asciiTheme="minorHAnsi" w:hAnsiTheme="minorHAnsi" w:cs="Helvetica"/>
        </w:rPr>
        <w:t>elderly, disabled, or families with childre</w:t>
      </w:r>
      <w:r w:rsidR="008F10BE">
        <w:rPr>
          <w:rFonts w:asciiTheme="minorHAnsi" w:hAnsiTheme="minorHAnsi" w:cs="Helvetica"/>
        </w:rPr>
        <w:t>n</w:t>
      </w:r>
      <w:r w:rsidRPr="00071377">
        <w:rPr>
          <w:rFonts w:asciiTheme="minorHAnsi" w:hAnsiTheme="minorHAnsi" w:cs="Helvetica"/>
        </w:rPr>
        <w:t xml:space="preserve">. We mobilize a unique composition of volunteer and contract labor, discounted supplies, and financial support from local businesses, governments, civic organizations, foundations and individuals to accomplish this for homeowners across the region. This assistance can help keep these </w:t>
      </w:r>
      <w:r w:rsidRPr="00071377">
        <w:rPr>
          <w:rFonts w:asciiTheme="minorHAnsi" w:hAnsiTheme="minorHAnsi" w:cs="Helvetica"/>
        </w:rPr>
        <w:lastRenderedPageBreak/>
        <w:t>vulnerable families in the home they already own, ensure their homes support their unique health needs, and keep operating costs as low as possible to allow them to use their limited financial resources to address other financial priorities (e.g. transportation, healthcare, nutrition, etc.)</w:t>
      </w:r>
      <w:r w:rsidR="00014649">
        <w:rPr>
          <w:rFonts w:asciiTheme="minorHAnsi" w:hAnsiTheme="minorHAnsi" w:cs="Helvetica"/>
        </w:rPr>
        <w:t>.</w:t>
      </w:r>
    </w:p>
    <w:p w14:paraId="41F89F2F" w14:textId="24C97AFD" w:rsidR="004F0B0F" w:rsidRPr="00965AD0" w:rsidRDefault="00EE650E" w:rsidP="00965AD0">
      <w:pPr>
        <w:widowControl w:val="0"/>
        <w:autoSpaceDE w:val="0"/>
        <w:autoSpaceDN w:val="0"/>
        <w:adjustRightInd w:val="0"/>
        <w:rPr>
          <w:rFonts w:asciiTheme="minorHAnsi" w:hAnsiTheme="minorHAnsi" w:cs="Helvetica"/>
        </w:rPr>
      </w:pPr>
      <w:r>
        <w:rPr>
          <w:rFonts w:asciiTheme="minorHAnsi" w:hAnsiTheme="minorHAnsi" w:cs="Helvetica"/>
        </w:rPr>
        <w:t>At least six</w:t>
      </w:r>
      <w:r w:rsidR="004F0B0F">
        <w:rPr>
          <w:rFonts w:asciiTheme="minorHAnsi" w:hAnsiTheme="minorHAnsi" w:cs="Helvetica"/>
        </w:rPr>
        <w:t xml:space="preserve"> of these homes will be completed in the Northside and Pine Knolls areas, as part of our continued partnership with the Jackson Center, Self-Help, Habitat for Humanity and other agencies through the “Promise of Home” program. These areas are of particular interest, and remain a priority for RTT. However, we have also received applicants from various other portions of the Town, and we would also like to ensure that these homeowners have the same opportunity for assistance thorough this program.</w:t>
      </w:r>
    </w:p>
    <w:p w14:paraId="5A9B27A5" w14:textId="77777777" w:rsidR="00AE3294" w:rsidRPr="006F060A" w:rsidRDefault="00AE3294" w:rsidP="00506E45">
      <w:pPr>
        <w:pStyle w:val="NoSpacing"/>
        <w:rPr>
          <w:b/>
          <w:u w:val="single"/>
        </w:rPr>
      </w:pPr>
      <w:r w:rsidRPr="006F060A">
        <w:rPr>
          <w:b/>
          <w:u w:val="single"/>
        </w:rPr>
        <w:t>D.</w:t>
      </w:r>
      <w:r w:rsidRPr="006F060A">
        <w:rPr>
          <w:b/>
          <w:u w:val="single"/>
        </w:rPr>
        <w:tab/>
        <w:t>“Where”</w:t>
      </w:r>
    </w:p>
    <w:p w14:paraId="0D4CBD0F" w14:textId="77777777" w:rsidR="00AE3294" w:rsidRDefault="00AE3294" w:rsidP="00506E45">
      <w:pPr>
        <w:pStyle w:val="NoSpacing"/>
        <w:rPr>
          <w:b/>
        </w:rPr>
      </w:pPr>
    </w:p>
    <w:p w14:paraId="56817462" w14:textId="77777777" w:rsidR="007307AC" w:rsidRDefault="00AE3294" w:rsidP="00AE3294">
      <w:pPr>
        <w:pStyle w:val="NoSpacing"/>
        <w:rPr>
          <w:color w:val="000000"/>
        </w:rPr>
      </w:pPr>
      <w:r w:rsidRPr="0034321A">
        <w:rPr>
          <w:b/>
          <w:color w:val="000000"/>
        </w:rPr>
        <w:t xml:space="preserve">1. </w:t>
      </w:r>
      <w:r w:rsidR="00C72E4E" w:rsidRPr="0034321A">
        <w:rPr>
          <w:b/>
          <w:bCs/>
          <w:color w:val="000000"/>
        </w:rPr>
        <w:t xml:space="preserve">Project </w:t>
      </w:r>
      <w:r w:rsidRPr="0034321A">
        <w:rPr>
          <w:b/>
          <w:bCs/>
          <w:color w:val="000000"/>
        </w:rPr>
        <w:t xml:space="preserve">Location. </w:t>
      </w:r>
      <w:r w:rsidRPr="0034321A">
        <w:rPr>
          <w:bCs/>
          <w:color w:val="000000"/>
        </w:rPr>
        <w:t>Please be as specific as possible.</w:t>
      </w:r>
      <w:r w:rsidRPr="0034321A">
        <w:rPr>
          <w:color w:val="000000"/>
        </w:rPr>
        <w:t xml:space="preserve">  </w:t>
      </w:r>
    </w:p>
    <w:p w14:paraId="169124A5" w14:textId="77777777" w:rsidR="007307AC" w:rsidRDefault="007307AC" w:rsidP="00AE3294">
      <w:pPr>
        <w:pStyle w:val="NoSpacing"/>
        <w:rPr>
          <w:color w:val="000000"/>
        </w:rPr>
      </w:pPr>
    </w:p>
    <w:p w14:paraId="53FDB34D" w14:textId="40B77FBD" w:rsidR="00AE3294" w:rsidRPr="00373719" w:rsidRDefault="00014649" w:rsidP="007307AC">
      <w:pPr>
        <w:pStyle w:val="NoSpacing"/>
        <w:ind w:left="720"/>
        <w:rPr>
          <w:color w:val="000000"/>
        </w:rPr>
      </w:pPr>
      <w:r>
        <w:rPr>
          <w:color w:val="000000"/>
        </w:rPr>
        <w:t>These will be scattered site</w:t>
      </w:r>
      <w:r w:rsidR="00B61D90" w:rsidRPr="00014649">
        <w:rPr>
          <w:color w:val="000000"/>
        </w:rPr>
        <w:t>, single-family homes throu</w:t>
      </w:r>
      <w:r>
        <w:rPr>
          <w:color w:val="000000"/>
        </w:rPr>
        <w:t>ghout the Town of Chape</w:t>
      </w:r>
      <w:r w:rsidR="00EE650E">
        <w:rPr>
          <w:color w:val="000000"/>
        </w:rPr>
        <w:t>l Hill. We plan to do at least 6</w:t>
      </w:r>
      <w:r>
        <w:rPr>
          <w:color w:val="000000"/>
        </w:rPr>
        <w:t xml:space="preserve"> homes in the Pine Knolls / Northside areas. Additionally, we plan to use this project to assist several homeowners in various neighborhoods around the Town, but outside</w:t>
      </w:r>
      <w:r w:rsidR="004F0B0F">
        <w:rPr>
          <w:color w:val="000000"/>
        </w:rPr>
        <w:t xml:space="preserve"> of the Promise of Home target a</w:t>
      </w:r>
      <w:r>
        <w:rPr>
          <w:color w:val="000000"/>
        </w:rPr>
        <w:t>rea.</w:t>
      </w:r>
      <w:r w:rsidR="00EE650E">
        <w:rPr>
          <w:color w:val="000000"/>
        </w:rPr>
        <w:t xml:space="preserve"> We have several homeowners in the process of qualifying at the moment, and will work with the Jackson Center, the Town of Chapel Hill, and Orange County to ensure we identify eligible homeowners with serious ne</w:t>
      </w:r>
      <w:r w:rsidR="008F10BE">
        <w:rPr>
          <w:color w:val="000000"/>
        </w:rPr>
        <w:t>eds to be served by this program</w:t>
      </w:r>
      <w:r w:rsidR="00EE650E">
        <w:rPr>
          <w:color w:val="000000"/>
        </w:rPr>
        <w:t>.</w:t>
      </w:r>
    </w:p>
    <w:p w14:paraId="60B600D7" w14:textId="77777777" w:rsidR="00715B7E" w:rsidRDefault="00715B7E" w:rsidP="00C72E4E">
      <w:pPr>
        <w:pStyle w:val="NoSpacing"/>
        <w:rPr>
          <w:b/>
          <w:color w:val="000000"/>
        </w:rPr>
      </w:pPr>
    </w:p>
    <w:p w14:paraId="414B2E7E" w14:textId="064BB31B" w:rsidR="00C72E4E" w:rsidRDefault="00C72E4E" w:rsidP="00C72E4E">
      <w:pPr>
        <w:pStyle w:val="NoSpacing"/>
        <w:rPr>
          <w:color w:val="000000"/>
        </w:rPr>
      </w:pPr>
      <w:r>
        <w:rPr>
          <w:b/>
          <w:color w:val="000000"/>
        </w:rPr>
        <w:t>2. Project Size</w:t>
      </w:r>
      <w:r w:rsidR="009954ED">
        <w:rPr>
          <w:b/>
          <w:color w:val="000000"/>
        </w:rPr>
        <w:t xml:space="preserve"> (if applicable)</w:t>
      </w:r>
      <w:r>
        <w:rPr>
          <w:b/>
          <w:color w:val="000000"/>
        </w:rPr>
        <w:t xml:space="preserve">. </w:t>
      </w:r>
      <w:r>
        <w:rPr>
          <w:color w:val="000000"/>
        </w:rPr>
        <w:t>Please provide the s</w:t>
      </w:r>
      <w:r>
        <w:t xml:space="preserve">ize of development site: </w:t>
      </w:r>
      <w:r w:rsidR="00014649">
        <w:t xml:space="preserve">   </w:t>
      </w:r>
      <w:r w:rsidR="00B61D90">
        <w:rPr>
          <w:color w:val="000000"/>
          <w:u w:val="single"/>
        </w:rPr>
        <w:t>N/A</w:t>
      </w:r>
    </w:p>
    <w:p w14:paraId="7C43714F" w14:textId="77777777" w:rsidR="00C72E4E" w:rsidRDefault="00C72E4E" w:rsidP="00C72E4E">
      <w:pPr>
        <w:pStyle w:val="NoSpacing"/>
        <w:rPr>
          <w:b/>
          <w:color w:val="000000"/>
        </w:rPr>
      </w:pPr>
    </w:p>
    <w:p w14:paraId="425EE639" w14:textId="77777777" w:rsidR="00C72E4E" w:rsidRDefault="00C72E4E" w:rsidP="00C72E4E">
      <w:pPr>
        <w:pStyle w:val="NoSpacing"/>
        <w:rPr>
          <w:color w:val="000000"/>
        </w:rPr>
      </w:pPr>
      <w:r w:rsidRPr="005B4C45">
        <w:rPr>
          <w:b/>
          <w:color w:val="000000"/>
        </w:rPr>
        <w:t xml:space="preserve"> </w:t>
      </w:r>
      <w:r>
        <w:rPr>
          <w:color w:val="000000"/>
        </w:rPr>
        <w:t>Please attach the following:</w:t>
      </w:r>
    </w:p>
    <w:p w14:paraId="4DB302BB" w14:textId="77777777" w:rsidR="00C72E4E" w:rsidRDefault="00C72E4E" w:rsidP="00C72E4E">
      <w:pPr>
        <w:pStyle w:val="NoSpacing"/>
        <w:rPr>
          <w:color w:val="000000"/>
        </w:rPr>
      </w:pPr>
      <w:r>
        <w:rPr>
          <w:color w:val="000000"/>
        </w:rPr>
        <w:tab/>
      </w:r>
    </w:p>
    <w:p w14:paraId="677C9A98" w14:textId="77777777" w:rsidR="00C72E4E" w:rsidRDefault="00C72E4E" w:rsidP="00C72E4E">
      <w:pPr>
        <w:pStyle w:val="NoSpacing"/>
      </w:pPr>
      <w:r>
        <w:rPr>
          <w:color w:val="000000"/>
        </w:rPr>
        <w:tab/>
      </w:r>
      <w:r w:rsidR="00123170" w:rsidRPr="00373719">
        <w:fldChar w:fldCharType="begin">
          <w:ffData>
            <w:name w:val="Check66"/>
            <w:enabled/>
            <w:calcOnExit w:val="0"/>
            <w:checkBox>
              <w:sizeAuto/>
              <w:default w:val="0"/>
            </w:checkBox>
          </w:ffData>
        </w:fldChar>
      </w:r>
      <w:r w:rsidRPr="00373719">
        <w:instrText xml:space="preserve"> FORMCHECKBOX </w:instrText>
      </w:r>
      <w:r w:rsidR="00D340E8">
        <w:fldChar w:fldCharType="separate"/>
      </w:r>
      <w:r w:rsidR="00123170" w:rsidRPr="00373719">
        <w:fldChar w:fldCharType="end"/>
      </w:r>
      <w:r>
        <w:t xml:space="preserve">  Site map showing lot boundaries, locations of structure(s), and other site features</w:t>
      </w:r>
    </w:p>
    <w:p w14:paraId="3243B12E" w14:textId="77777777" w:rsidR="00C72E4E" w:rsidRDefault="00C72E4E" w:rsidP="00C72E4E">
      <w:pPr>
        <w:pStyle w:val="NoSpacing"/>
      </w:pPr>
      <w:r>
        <w:tab/>
      </w:r>
      <w:r w:rsidR="00123170" w:rsidRPr="00373719">
        <w:fldChar w:fldCharType="begin">
          <w:ffData>
            <w:name w:val="Check66"/>
            <w:enabled/>
            <w:calcOnExit w:val="0"/>
            <w:checkBox>
              <w:sizeAuto/>
              <w:default w:val="0"/>
            </w:checkBox>
          </w:ffData>
        </w:fldChar>
      </w:r>
      <w:r w:rsidRPr="00373719">
        <w:instrText xml:space="preserve"> FORMCHECKBOX </w:instrText>
      </w:r>
      <w:r w:rsidR="00D340E8">
        <w:fldChar w:fldCharType="separate"/>
      </w:r>
      <w:r w:rsidR="00123170" w:rsidRPr="00373719">
        <w:fldChar w:fldCharType="end"/>
      </w:r>
      <w:r>
        <w:t xml:space="preserve">  General location map (at least ½ mile radius)</w:t>
      </w:r>
    </w:p>
    <w:p w14:paraId="5E385EB2" w14:textId="77777777" w:rsidR="00C72204" w:rsidRDefault="00C72204" w:rsidP="00506E45">
      <w:pPr>
        <w:pStyle w:val="NoSpacing"/>
        <w:rPr>
          <w:b/>
          <w:color w:val="000000"/>
          <w:u w:val="single"/>
        </w:rPr>
      </w:pPr>
    </w:p>
    <w:p w14:paraId="3395C468" w14:textId="77777777" w:rsidR="008D3218" w:rsidRPr="006F060A" w:rsidRDefault="00AE3294" w:rsidP="00506E45">
      <w:pPr>
        <w:pStyle w:val="NoSpacing"/>
        <w:rPr>
          <w:b/>
          <w:color w:val="000000"/>
          <w:u w:val="single"/>
        </w:rPr>
      </w:pPr>
      <w:r w:rsidRPr="006217F3">
        <w:rPr>
          <w:b/>
          <w:color w:val="000000"/>
          <w:u w:val="single"/>
        </w:rPr>
        <w:t xml:space="preserve">E. </w:t>
      </w:r>
      <w:r w:rsidRPr="006217F3">
        <w:rPr>
          <w:b/>
          <w:color w:val="000000"/>
          <w:u w:val="single"/>
        </w:rPr>
        <w:tab/>
        <w:t>“When”</w:t>
      </w:r>
    </w:p>
    <w:p w14:paraId="139C9949" w14:textId="77777777" w:rsidR="00AE3294" w:rsidRDefault="00AE3294" w:rsidP="00506E45">
      <w:pPr>
        <w:pStyle w:val="NoSpacing"/>
        <w:rPr>
          <w:b/>
          <w:color w:val="000000"/>
        </w:rPr>
      </w:pPr>
    </w:p>
    <w:p w14:paraId="79B12E47" w14:textId="6FE0B3C3" w:rsidR="009954ED" w:rsidRDefault="00014649" w:rsidP="00506E45">
      <w:pPr>
        <w:pStyle w:val="NoSpacing"/>
      </w:pPr>
      <w:r>
        <w:fldChar w:fldCharType="begin">
          <w:ffData>
            <w:name w:val=""/>
            <w:enabled/>
            <w:calcOnExit w:val="0"/>
            <w:checkBox>
              <w:sizeAuto/>
              <w:default w:val="1"/>
            </w:checkBox>
          </w:ffData>
        </w:fldChar>
      </w:r>
      <w:r>
        <w:instrText xml:space="preserve"> FORMCHECKBOX </w:instrText>
      </w:r>
      <w:r w:rsidR="00D340E8">
        <w:fldChar w:fldCharType="separate"/>
      </w:r>
      <w:r>
        <w:fldChar w:fldCharType="end"/>
      </w:r>
      <w:r w:rsidR="009D13DD">
        <w:t xml:space="preserve">  </w:t>
      </w:r>
      <w:r w:rsidR="009D13DD" w:rsidRPr="00014649">
        <w:t xml:space="preserve">Attach a </w:t>
      </w:r>
      <w:r w:rsidR="009D13DD" w:rsidRPr="00014649">
        <w:rPr>
          <w:b/>
        </w:rPr>
        <w:t xml:space="preserve">detailed </w:t>
      </w:r>
      <w:r w:rsidR="009D13DD" w:rsidRPr="00014649">
        <w:t>timetable showing when each work task will be completed (e.g., planning; obtaining financial commitments; design; environmental review; bidding; loan closing; key milestones in construction; marketing; final inspection; occupancy; etc.)</w:t>
      </w:r>
    </w:p>
    <w:p w14:paraId="1D4952CE" w14:textId="77777777" w:rsidR="00C72204" w:rsidRDefault="00C72204" w:rsidP="009954ED">
      <w:pPr>
        <w:pStyle w:val="NoSpacing"/>
        <w:rPr>
          <w:b/>
          <w:color w:val="000000"/>
          <w:u w:val="single"/>
        </w:rPr>
      </w:pPr>
    </w:p>
    <w:p w14:paraId="20FA69CD" w14:textId="77777777" w:rsidR="00C72204" w:rsidRDefault="00C72204" w:rsidP="00667256">
      <w:pPr>
        <w:pStyle w:val="NoSpacing"/>
        <w:rPr>
          <w:b/>
          <w:color w:val="000000"/>
          <w:u w:val="single"/>
        </w:rPr>
      </w:pPr>
    </w:p>
    <w:p w14:paraId="41B9A375" w14:textId="77777777" w:rsidR="00667256" w:rsidRDefault="00667256" w:rsidP="00667256">
      <w:pPr>
        <w:pStyle w:val="NoSpacing"/>
        <w:rPr>
          <w:b/>
          <w:color w:val="000000"/>
          <w:u w:val="single"/>
        </w:rPr>
      </w:pPr>
      <w:r w:rsidRPr="006F060A">
        <w:rPr>
          <w:b/>
          <w:color w:val="000000"/>
          <w:u w:val="single"/>
        </w:rPr>
        <w:t>F.</w:t>
      </w:r>
      <w:r w:rsidRPr="006F060A">
        <w:rPr>
          <w:b/>
          <w:color w:val="000000"/>
          <w:u w:val="single"/>
        </w:rPr>
        <w:tab/>
      </w:r>
      <w:r>
        <w:rPr>
          <w:b/>
          <w:color w:val="000000"/>
          <w:u w:val="single"/>
        </w:rPr>
        <w:t>Project Details</w:t>
      </w:r>
    </w:p>
    <w:p w14:paraId="09C08C02" w14:textId="77777777" w:rsidR="00CF1CC8" w:rsidRDefault="00667256" w:rsidP="00667256">
      <w:pPr>
        <w:pStyle w:val="NoSpacing"/>
        <w:rPr>
          <w:color w:val="000000"/>
        </w:rPr>
      </w:pPr>
      <w:r>
        <w:rPr>
          <w:color w:val="000000"/>
        </w:rPr>
        <w:t>If the question</w:t>
      </w:r>
      <w:r w:rsidR="009954ED">
        <w:rPr>
          <w:color w:val="000000"/>
        </w:rPr>
        <w:t>s below are</w:t>
      </w:r>
      <w:r>
        <w:rPr>
          <w:color w:val="000000"/>
        </w:rPr>
        <w:t xml:space="preserve"> not applicable or </w:t>
      </w:r>
      <w:r w:rsidR="009954ED">
        <w:rPr>
          <w:color w:val="000000"/>
        </w:rPr>
        <w:t xml:space="preserve">the requested information is not currently </w:t>
      </w:r>
      <w:r w:rsidR="00CF1CC8">
        <w:rPr>
          <w:color w:val="000000"/>
        </w:rPr>
        <w:t xml:space="preserve">available, </w:t>
      </w:r>
      <w:r w:rsidR="009954ED">
        <w:rPr>
          <w:color w:val="000000"/>
        </w:rPr>
        <w:t xml:space="preserve">please insert </w:t>
      </w:r>
      <w:r w:rsidR="00CF1CC8">
        <w:rPr>
          <w:color w:val="000000"/>
        </w:rPr>
        <w:t xml:space="preserve">N/A. </w:t>
      </w:r>
    </w:p>
    <w:p w14:paraId="3AC7EDA9" w14:textId="77777777" w:rsidR="006A3866" w:rsidRDefault="006A3866" w:rsidP="006A3866">
      <w:pPr>
        <w:pStyle w:val="NoSpacing"/>
        <w:rPr>
          <w:color w:val="000000"/>
        </w:rPr>
      </w:pPr>
    </w:p>
    <w:p w14:paraId="22F54A6E" w14:textId="77777777" w:rsidR="006A3866" w:rsidRPr="000C75C7" w:rsidRDefault="009954ED" w:rsidP="006A3866">
      <w:pPr>
        <w:pStyle w:val="NoSpacing"/>
        <w:rPr>
          <w:color w:val="000000"/>
        </w:rPr>
      </w:pPr>
      <w:r>
        <w:rPr>
          <w:b/>
          <w:color w:val="000000"/>
        </w:rPr>
        <w:t>1</w:t>
      </w:r>
      <w:r w:rsidR="006A3866">
        <w:rPr>
          <w:b/>
          <w:color w:val="000000"/>
        </w:rPr>
        <w:t xml:space="preserve">. Property Acquisition. </w:t>
      </w:r>
    </w:p>
    <w:p w14:paraId="3735363A" w14:textId="77777777" w:rsidR="006A3866" w:rsidRDefault="006A3866" w:rsidP="006A3866">
      <w:pPr>
        <w:pStyle w:val="NoSpacing"/>
        <w:rPr>
          <w:color w:val="000000"/>
        </w:rPr>
      </w:pPr>
    </w:p>
    <w:p w14:paraId="0F6E27DD" w14:textId="4B02D950" w:rsidR="00B343AB" w:rsidRPr="00A2528B" w:rsidRDefault="006A3866" w:rsidP="008439EE">
      <w:pPr>
        <w:pStyle w:val="NoSpacing"/>
        <w:numPr>
          <w:ilvl w:val="0"/>
          <w:numId w:val="3"/>
        </w:numPr>
        <w:ind w:left="720"/>
        <w:rPr>
          <w:color w:val="000000"/>
        </w:rPr>
      </w:pPr>
      <w:r>
        <w:rPr>
          <w:color w:val="000000"/>
        </w:rPr>
        <w:t xml:space="preserve">Has your agency acquired real property in order to carry out the project, or is property acquisition planned? </w:t>
      </w:r>
      <w:r w:rsidR="005A418D">
        <w:rPr>
          <w:color w:val="000000"/>
          <w:u w:val="single"/>
        </w:rPr>
        <w:t>N/A</w:t>
      </w:r>
    </w:p>
    <w:p w14:paraId="0FFC0621" w14:textId="7BBD3AE3" w:rsidR="006A3866" w:rsidRPr="006A3866" w:rsidRDefault="006A3866" w:rsidP="008439EE">
      <w:pPr>
        <w:pStyle w:val="NoSpacing"/>
        <w:numPr>
          <w:ilvl w:val="0"/>
          <w:numId w:val="3"/>
        </w:numPr>
        <w:ind w:left="720"/>
        <w:rPr>
          <w:color w:val="000000"/>
        </w:rPr>
      </w:pPr>
      <w:r>
        <w:rPr>
          <w:color w:val="000000"/>
        </w:rPr>
        <w:t>Is the property currently occupied? If so, attach a descr</w:t>
      </w:r>
      <w:r w:rsidR="003A0348">
        <w:rPr>
          <w:color w:val="000000"/>
        </w:rPr>
        <w:t>iption of your plan to relocate.</w:t>
      </w:r>
      <w:r>
        <w:rPr>
          <w:color w:val="000000"/>
        </w:rPr>
        <w:t xml:space="preserve"> </w:t>
      </w:r>
      <w:r w:rsidR="006A7ABB">
        <w:rPr>
          <w:color w:val="000000"/>
          <w:u w:val="single"/>
        </w:rPr>
        <w:t>Yes, homeowners will remain in home through repair process.</w:t>
      </w:r>
    </w:p>
    <w:p w14:paraId="5283E658" w14:textId="77777777" w:rsidR="006A3866" w:rsidRDefault="006A3866" w:rsidP="006A3866">
      <w:pPr>
        <w:pStyle w:val="NoSpacing"/>
        <w:rPr>
          <w:color w:val="000000"/>
          <w:u w:val="single"/>
        </w:rPr>
      </w:pPr>
    </w:p>
    <w:p w14:paraId="2928AD50" w14:textId="77777777" w:rsidR="006A3866" w:rsidRDefault="009954ED" w:rsidP="006A3866">
      <w:pPr>
        <w:pStyle w:val="NoSpacing"/>
        <w:rPr>
          <w:b/>
          <w:color w:val="000000"/>
        </w:rPr>
      </w:pPr>
      <w:r>
        <w:rPr>
          <w:b/>
          <w:color w:val="000000"/>
        </w:rPr>
        <w:lastRenderedPageBreak/>
        <w:t>2</w:t>
      </w:r>
      <w:r w:rsidR="006A3866">
        <w:rPr>
          <w:b/>
          <w:color w:val="000000"/>
        </w:rPr>
        <w:t xml:space="preserve">. Construction Detail. </w:t>
      </w:r>
    </w:p>
    <w:p w14:paraId="188DACC2" w14:textId="77777777" w:rsidR="00B343AB" w:rsidRDefault="00B343AB" w:rsidP="006A3866">
      <w:pPr>
        <w:pStyle w:val="NoSpacing"/>
        <w:rPr>
          <w:b/>
          <w:color w:val="000000"/>
        </w:rPr>
      </w:pPr>
    </w:p>
    <w:p w14:paraId="0E294806" w14:textId="25891C97" w:rsidR="006A3866" w:rsidRDefault="006A3866" w:rsidP="008439EE">
      <w:pPr>
        <w:pStyle w:val="NoSpacing"/>
        <w:numPr>
          <w:ilvl w:val="0"/>
          <w:numId w:val="4"/>
        </w:numPr>
        <w:rPr>
          <w:color w:val="000000"/>
        </w:rPr>
      </w:pPr>
      <w:r>
        <w:rPr>
          <w:color w:val="000000"/>
        </w:rPr>
        <w:t xml:space="preserve">How many units will be newly constructed? </w:t>
      </w:r>
      <w:r w:rsidR="00123170"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6A7ABB">
        <w:rPr>
          <w:rFonts w:ascii="Times New Roman" w:hAnsi="Times New Roman"/>
          <w:noProof/>
          <w:color w:val="000000"/>
          <w:u w:val="single"/>
        </w:rPr>
        <w:t>0</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123170" w:rsidRPr="00373719">
        <w:rPr>
          <w:color w:val="000000"/>
          <w:u w:val="single"/>
        </w:rPr>
        <w:fldChar w:fldCharType="end"/>
      </w:r>
      <w:r>
        <w:rPr>
          <w:color w:val="000000"/>
        </w:rPr>
        <w:tab/>
      </w:r>
    </w:p>
    <w:p w14:paraId="60BCD4D6" w14:textId="77777777" w:rsidR="00A61DF0" w:rsidRDefault="00A61DF0" w:rsidP="00A61DF0">
      <w:pPr>
        <w:pStyle w:val="NoSpacing"/>
        <w:ind w:left="720"/>
        <w:rPr>
          <w:color w:val="000000"/>
        </w:rPr>
      </w:pPr>
    </w:p>
    <w:p w14:paraId="473DFA98" w14:textId="516FCAAF" w:rsidR="006A3866" w:rsidRDefault="006A3866" w:rsidP="008439EE">
      <w:pPr>
        <w:pStyle w:val="NoSpacing"/>
        <w:numPr>
          <w:ilvl w:val="0"/>
          <w:numId w:val="4"/>
        </w:numPr>
        <w:rPr>
          <w:color w:val="000000"/>
          <w:u w:val="single"/>
        </w:rPr>
      </w:pPr>
      <w:r>
        <w:rPr>
          <w:color w:val="000000"/>
        </w:rPr>
        <w:t xml:space="preserve">How many units will be rehabilitated? </w:t>
      </w:r>
      <w:r w:rsidR="008F10BE">
        <w:rPr>
          <w:color w:val="000000"/>
        </w:rPr>
        <w:t>10</w:t>
      </w:r>
    </w:p>
    <w:p w14:paraId="2FC385CB" w14:textId="77777777" w:rsidR="00C72204" w:rsidRDefault="00C72204" w:rsidP="00C72204">
      <w:pPr>
        <w:pStyle w:val="ListParagraph"/>
        <w:rPr>
          <w:color w:val="000000"/>
          <w:u w:val="single"/>
        </w:rPr>
      </w:pPr>
    </w:p>
    <w:p w14:paraId="7AF077C9" w14:textId="74B42AEB" w:rsidR="00A61DF0" w:rsidRPr="009954ED" w:rsidRDefault="006A3866" w:rsidP="008439EE">
      <w:pPr>
        <w:pStyle w:val="NoSpacing"/>
        <w:numPr>
          <w:ilvl w:val="0"/>
          <w:numId w:val="4"/>
        </w:numPr>
        <w:rPr>
          <w:color w:val="000000"/>
        </w:rPr>
      </w:pPr>
      <w:r>
        <w:rPr>
          <w:color w:val="000000"/>
        </w:rPr>
        <w:t xml:space="preserve">What is the square footage of each unit? </w:t>
      </w:r>
      <w:r w:rsidR="00B61D90">
        <w:rPr>
          <w:color w:val="000000"/>
          <w:u w:val="single"/>
        </w:rPr>
        <w:t>Approximately 900-1200 square feet</w:t>
      </w:r>
      <w:r w:rsidR="006A7ABB">
        <w:rPr>
          <w:color w:val="000000"/>
          <w:u w:val="single"/>
        </w:rPr>
        <w:t>, depending on home.</w:t>
      </w:r>
      <w:r>
        <w:rPr>
          <w:color w:val="000000"/>
        </w:rPr>
        <w:tab/>
      </w:r>
      <w:r>
        <w:rPr>
          <w:color w:val="000000"/>
        </w:rPr>
        <w:tab/>
      </w:r>
    </w:p>
    <w:p w14:paraId="76305F50" w14:textId="77777777" w:rsidR="00B343AB" w:rsidRDefault="00B343AB" w:rsidP="00096B11">
      <w:pPr>
        <w:pStyle w:val="NoSpacing"/>
        <w:rPr>
          <w:color w:val="000000"/>
        </w:rPr>
      </w:pPr>
    </w:p>
    <w:p w14:paraId="38C585A9" w14:textId="1E842B5C" w:rsidR="006A3866" w:rsidRPr="00A61DF0" w:rsidRDefault="006A3866" w:rsidP="008439EE">
      <w:pPr>
        <w:pStyle w:val="NoSpacing"/>
        <w:numPr>
          <w:ilvl w:val="0"/>
          <w:numId w:val="4"/>
        </w:numPr>
        <w:rPr>
          <w:color w:val="000000"/>
        </w:rPr>
      </w:pPr>
      <w:r>
        <w:rPr>
          <w:color w:val="000000"/>
        </w:rPr>
        <w:t xml:space="preserve">What is the number of bedrooms in each unit? </w:t>
      </w:r>
      <w:r w:rsidR="006A7ABB">
        <w:rPr>
          <w:color w:val="000000"/>
          <w:u w:val="single"/>
        </w:rPr>
        <w:t>N/A</w:t>
      </w:r>
    </w:p>
    <w:p w14:paraId="0CA57924" w14:textId="77777777" w:rsidR="00A61DF0" w:rsidRDefault="00A61DF0" w:rsidP="00A61DF0">
      <w:pPr>
        <w:pStyle w:val="ListParagraph"/>
        <w:rPr>
          <w:color w:val="000000"/>
        </w:rPr>
      </w:pPr>
    </w:p>
    <w:p w14:paraId="43251E43" w14:textId="04F107BC" w:rsidR="006A3866" w:rsidRPr="00A61DF0" w:rsidRDefault="006A3866" w:rsidP="008439EE">
      <w:pPr>
        <w:pStyle w:val="NoSpacing"/>
        <w:numPr>
          <w:ilvl w:val="0"/>
          <w:numId w:val="4"/>
        </w:numPr>
        <w:rPr>
          <w:color w:val="000000"/>
        </w:rPr>
      </w:pPr>
      <w:r>
        <w:rPr>
          <w:color w:val="000000"/>
        </w:rPr>
        <w:t>What is the number of bath</w:t>
      </w:r>
      <w:r w:rsidR="00B343AB">
        <w:rPr>
          <w:color w:val="000000"/>
        </w:rPr>
        <w:t>room</w:t>
      </w:r>
      <w:r>
        <w:rPr>
          <w:color w:val="000000"/>
        </w:rPr>
        <w:t>s in each unit?</w:t>
      </w:r>
      <w:r w:rsidR="008929F0">
        <w:rPr>
          <w:color w:val="000000"/>
        </w:rPr>
        <w:t xml:space="preserve"> </w:t>
      </w:r>
      <w:r w:rsidR="006A7ABB">
        <w:rPr>
          <w:color w:val="000000"/>
          <w:u w:val="single"/>
        </w:rPr>
        <w:t>N/A</w:t>
      </w:r>
    </w:p>
    <w:p w14:paraId="0206D56C" w14:textId="77777777" w:rsidR="00A61DF0" w:rsidRPr="00A61DF0" w:rsidRDefault="00A61DF0" w:rsidP="00DF6C4C">
      <w:pPr>
        <w:pStyle w:val="NoSpacing"/>
        <w:rPr>
          <w:color w:val="000000"/>
        </w:rPr>
      </w:pPr>
    </w:p>
    <w:p w14:paraId="5B3644FC" w14:textId="14D4F322" w:rsidR="00A61DF0" w:rsidRPr="009954ED" w:rsidRDefault="00A61DF0" w:rsidP="008439EE">
      <w:pPr>
        <w:pStyle w:val="NoSpacing"/>
        <w:numPr>
          <w:ilvl w:val="0"/>
          <w:numId w:val="4"/>
        </w:numPr>
        <w:rPr>
          <w:color w:val="000000"/>
        </w:rPr>
      </w:pPr>
      <w:r w:rsidRPr="00A61DF0">
        <w:rPr>
          <w:color w:val="000000"/>
        </w:rPr>
        <w:t>How many units will have full ADA accessibility?</w:t>
      </w:r>
      <w:r w:rsidR="005B4C45" w:rsidRPr="00A61DF0">
        <w:rPr>
          <w:color w:val="000000"/>
        </w:rPr>
        <w:tab/>
      </w:r>
      <w:r w:rsidR="006A7ABB">
        <w:rPr>
          <w:color w:val="000000"/>
          <w:u w:val="single"/>
        </w:rPr>
        <w:t>N/A</w:t>
      </w:r>
    </w:p>
    <w:p w14:paraId="4C014C98" w14:textId="77777777" w:rsidR="00A61DF0" w:rsidRDefault="00A61DF0" w:rsidP="00A61DF0">
      <w:pPr>
        <w:pStyle w:val="NoSpacing"/>
        <w:rPr>
          <w:color w:val="000000"/>
          <w:u w:val="single"/>
        </w:rPr>
      </w:pPr>
    </w:p>
    <w:p w14:paraId="68E433EA" w14:textId="17E41BA1" w:rsidR="00B343AB" w:rsidRPr="007C27B6" w:rsidRDefault="00A61DF0" w:rsidP="008439EE">
      <w:pPr>
        <w:pStyle w:val="NoSpacing"/>
        <w:numPr>
          <w:ilvl w:val="0"/>
          <w:numId w:val="4"/>
        </w:numPr>
        <w:rPr>
          <w:color w:val="000000"/>
          <w:u w:val="single"/>
        </w:rPr>
      </w:pPr>
      <w:r>
        <w:rPr>
          <w:color w:val="000000"/>
        </w:rPr>
        <w:t xml:space="preserve">Is the proposed project located in a Neighborhood Conservation District? (Neighborhood Conservation Districts apply </w:t>
      </w:r>
      <w:r w:rsidR="00B343AB">
        <w:rPr>
          <w:color w:val="000000"/>
        </w:rPr>
        <w:t xml:space="preserve">only </w:t>
      </w:r>
      <w:r>
        <w:rPr>
          <w:color w:val="000000"/>
        </w:rPr>
        <w:t>to proj</w:t>
      </w:r>
      <w:r w:rsidR="00B343AB">
        <w:rPr>
          <w:color w:val="000000"/>
        </w:rPr>
        <w:t>ects located in Chapel Hill.</w:t>
      </w:r>
      <w:r>
        <w:rPr>
          <w:color w:val="000000"/>
        </w:rPr>
        <w:t xml:space="preserve">) </w:t>
      </w:r>
      <w:r w:rsidR="006A7ABB">
        <w:rPr>
          <w:color w:val="000000"/>
        </w:rPr>
        <w:t xml:space="preserve"> </w:t>
      </w:r>
      <w:r w:rsidR="006A7ABB">
        <w:rPr>
          <w:color w:val="000000"/>
          <w:u w:val="single"/>
        </w:rPr>
        <w:t>N/A</w:t>
      </w:r>
    </w:p>
    <w:p w14:paraId="15A889E7" w14:textId="77777777" w:rsidR="00B343AB" w:rsidRDefault="00B343AB" w:rsidP="008439EE">
      <w:pPr>
        <w:pStyle w:val="NoSpacing"/>
        <w:numPr>
          <w:ilvl w:val="0"/>
          <w:numId w:val="4"/>
        </w:numPr>
        <w:rPr>
          <w:color w:val="000000"/>
        </w:rPr>
      </w:pPr>
      <w:r>
        <w:rPr>
          <w:color w:val="000000"/>
        </w:rPr>
        <w:t>Please attach the following:</w:t>
      </w:r>
    </w:p>
    <w:p w14:paraId="7DBF19FD" w14:textId="77777777" w:rsidR="00B343AB" w:rsidRDefault="00123170" w:rsidP="00B343AB">
      <w:pPr>
        <w:pStyle w:val="NoSpacing"/>
        <w:ind w:left="1440"/>
      </w:pPr>
      <w:r w:rsidRPr="005A3E6A">
        <w:fldChar w:fldCharType="begin">
          <w:ffData>
            <w:name w:val="Check86"/>
            <w:enabled/>
            <w:calcOnExit w:val="0"/>
            <w:checkBox>
              <w:sizeAuto/>
              <w:default w:val="0"/>
            </w:checkBox>
          </w:ffData>
        </w:fldChar>
      </w:r>
      <w:r w:rsidR="00B343AB" w:rsidRPr="005A3E6A">
        <w:instrText xml:space="preserve"> FORMCHECKBOX </w:instrText>
      </w:r>
      <w:r w:rsidR="00D340E8">
        <w:fldChar w:fldCharType="separate"/>
      </w:r>
      <w:r w:rsidRPr="005A3E6A">
        <w:fldChar w:fldCharType="end"/>
      </w:r>
      <w:r w:rsidR="00B343AB">
        <w:t xml:space="preserve">  Floor plan(s)</w:t>
      </w:r>
    </w:p>
    <w:p w14:paraId="2754EC28" w14:textId="77777777" w:rsidR="00B343AB" w:rsidRDefault="00123170" w:rsidP="00B343AB">
      <w:pPr>
        <w:pStyle w:val="NoSpacing"/>
        <w:ind w:left="1440"/>
      </w:pPr>
      <w:r w:rsidRPr="005A3E6A">
        <w:fldChar w:fldCharType="begin">
          <w:ffData>
            <w:name w:val="Check86"/>
            <w:enabled/>
            <w:calcOnExit w:val="0"/>
            <w:checkBox>
              <w:sizeAuto/>
              <w:default w:val="0"/>
              <w:checked w:val="0"/>
            </w:checkBox>
          </w:ffData>
        </w:fldChar>
      </w:r>
      <w:r w:rsidR="00B343AB" w:rsidRPr="005A3E6A">
        <w:instrText xml:space="preserve"> FORMCHECKBOX </w:instrText>
      </w:r>
      <w:r w:rsidR="00D340E8">
        <w:fldChar w:fldCharType="separate"/>
      </w:r>
      <w:r w:rsidRPr="005A3E6A">
        <w:fldChar w:fldCharType="end"/>
      </w:r>
      <w:r w:rsidR="00B343AB">
        <w:t xml:space="preserve">  Elevation(s)</w:t>
      </w:r>
    </w:p>
    <w:p w14:paraId="7FF48E13" w14:textId="77777777" w:rsidR="00DF6C4C" w:rsidRDefault="00DF6C4C" w:rsidP="00DF6C4C">
      <w:pPr>
        <w:pStyle w:val="NoSpacing"/>
        <w:ind w:left="1440"/>
      </w:pPr>
      <w:r w:rsidRPr="005A3E6A">
        <w:fldChar w:fldCharType="begin">
          <w:ffData>
            <w:name w:val="Check86"/>
            <w:enabled/>
            <w:calcOnExit w:val="0"/>
            <w:checkBox>
              <w:sizeAuto/>
              <w:default w:val="0"/>
            </w:checkBox>
          </w:ffData>
        </w:fldChar>
      </w:r>
      <w:r w:rsidRPr="005A3E6A">
        <w:instrText xml:space="preserve"> FORMCHECKBOX </w:instrText>
      </w:r>
      <w:r w:rsidR="00D340E8">
        <w:fldChar w:fldCharType="separate"/>
      </w:r>
      <w:r w:rsidRPr="005A3E6A">
        <w:fldChar w:fldCharType="end"/>
      </w:r>
      <w:r>
        <w:t xml:space="preserve">  List of Energy Efficiency measures included in the project (if applicable)</w:t>
      </w:r>
    </w:p>
    <w:p w14:paraId="63FB5D0C" w14:textId="77777777" w:rsidR="00DF6C4C" w:rsidRDefault="00DF6C4C" w:rsidP="000C56B1">
      <w:pPr>
        <w:pStyle w:val="NoSpacing"/>
        <w:ind w:left="1440"/>
      </w:pPr>
      <w:r w:rsidRPr="005A3E6A">
        <w:fldChar w:fldCharType="begin">
          <w:ffData>
            <w:name w:val="Check86"/>
            <w:enabled/>
            <w:calcOnExit w:val="0"/>
            <w:checkBox>
              <w:sizeAuto/>
              <w:default w:val="0"/>
              <w:checked w:val="0"/>
            </w:checkBox>
          </w:ffData>
        </w:fldChar>
      </w:r>
      <w:r w:rsidRPr="005A3E6A">
        <w:instrText xml:space="preserve"> FORMCHECKBOX </w:instrText>
      </w:r>
      <w:r w:rsidR="00D340E8">
        <w:fldChar w:fldCharType="separate"/>
      </w:r>
      <w:r w:rsidRPr="005A3E6A">
        <w:fldChar w:fldCharType="end"/>
      </w:r>
      <w:r>
        <w:t xml:space="preserve">  List of Universal Design principles included</w:t>
      </w:r>
      <w:r w:rsidR="000C56B1">
        <w:t xml:space="preserve"> in the project (if applicable)</w:t>
      </w:r>
    </w:p>
    <w:p w14:paraId="3D2D6FCC" w14:textId="77777777" w:rsidR="000C75C7" w:rsidRDefault="000C75C7" w:rsidP="000C75C7">
      <w:pPr>
        <w:pStyle w:val="NoSpacing"/>
        <w:rPr>
          <w:color w:val="000000"/>
          <w:u w:val="single"/>
        </w:rPr>
      </w:pPr>
    </w:p>
    <w:p w14:paraId="1326C82B" w14:textId="77777777" w:rsidR="000C75C7" w:rsidRDefault="005C2F59" w:rsidP="000C75C7">
      <w:pPr>
        <w:pStyle w:val="NoSpacing"/>
        <w:rPr>
          <w:color w:val="000000"/>
        </w:rPr>
      </w:pPr>
      <w:r>
        <w:rPr>
          <w:b/>
          <w:color w:val="000000"/>
        </w:rPr>
        <w:t>3</w:t>
      </w:r>
      <w:r w:rsidR="000C75C7">
        <w:rPr>
          <w:b/>
          <w:color w:val="000000"/>
        </w:rPr>
        <w:t xml:space="preserve">. </w:t>
      </w:r>
      <w:r w:rsidR="000C75C7" w:rsidRPr="000C75C7">
        <w:rPr>
          <w:b/>
          <w:color w:val="000000"/>
        </w:rPr>
        <w:t>Affordability, Marketing, and Supportive Services.</w:t>
      </w:r>
      <w:r w:rsidR="000C75C7">
        <w:rPr>
          <w:color w:val="000000"/>
        </w:rPr>
        <w:t xml:space="preserve"> </w:t>
      </w:r>
    </w:p>
    <w:p w14:paraId="51D9D20B" w14:textId="77777777" w:rsidR="000C75C7" w:rsidRDefault="000C75C7" w:rsidP="000C75C7">
      <w:pPr>
        <w:pStyle w:val="NoSpacing"/>
        <w:rPr>
          <w:color w:val="000000"/>
        </w:rPr>
      </w:pPr>
    </w:p>
    <w:p w14:paraId="2976EF14" w14:textId="77777777" w:rsidR="004F0B0F" w:rsidRDefault="000C75C7" w:rsidP="00501EA1">
      <w:pPr>
        <w:pStyle w:val="NoSpacing"/>
        <w:numPr>
          <w:ilvl w:val="0"/>
          <w:numId w:val="5"/>
        </w:numPr>
        <w:rPr>
          <w:color w:val="000000"/>
        </w:rPr>
      </w:pPr>
      <w:r w:rsidRPr="00B01B81">
        <w:rPr>
          <w:color w:val="000000"/>
        </w:rPr>
        <w:t xml:space="preserve">Describe any methods to ensure long-term affordability of housing units, including subsidy recapture, equity sharing, deed restrictions, etc.: </w:t>
      </w:r>
    </w:p>
    <w:p w14:paraId="76C965E5" w14:textId="77777777" w:rsidR="004F0B0F" w:rsidRDefault="004F0B0F" w:rsidP="004F0B0F">
      <w:pPr>
        <w:pStyle w:val="NoSpacing"/>
        <w:ind w:left="1080"/>
        <w:rPr>
          <w:color w:val="000000"/>
        </w:rPr>
      </w:pPr>
    </w:p>
    <w:p w14:paraId="57105749" w14:textId="340A7C79" w:rsidR="00501EA1" w:rsidRPr="004F0B0F" w:rsidRDefault="007307AC" w:rsidP="004F0B0F">
      <w:pPr>
        <w:pStyle w:val="NoSpacing"/>
        <w:ind w:left="1080"/>
        <w:rPr>
          <w:color w:val="000000"/>
        </w:rPr>
      </w:pPr>
      <w:r w:rsidRPr="004F0B0F">
        <w:rPr>
          <w:color w:val="000000"/>
        </w:rPr>
        <w:t>All homeowners agree to remain in the home for at least 3 years following completion of the work. Because most of the projects are of relatively modest size, we do not take a lien out on the property at this time.</w:t>
      </w:r>
      <w:r w:rsidR="004F0B0F">
        <w:rPr>
          <w:color w:val="000000"/>
        </w:rPr>
        <w:t xml:space="preserve"> The goal of</w:t>
      </w:r>
      <w:r w:rsidR="00B01B81" w:rsidRPr="004F0B0F">
        <w:rPr>
          <w:color w:val="000000"/>
        </w:rPr>
        <w:t xml:space="preserve"> our program is to keep low-income families in th</w:t>
      </w:r>
      <w:r w:rsidR="008F10BE">
        <w:rPr>
          <w:color w:val="000000"/>
        </w:rPr>
        <w:t>eir houses</w:t>
      </w:r>
      <w:r w:rsidR="00B01B81" w:rsidRPr="004F0B0F">
        <w:rPr>
          <w:color w:val="000000"/>
        </w:rPr>
        <w:t>, and to make those homes safe and healthy for the homeowner to enjoy, with the goal of keepin</w:t>
      </w:r>
      <w:r w:rsidR="008F10BE">
        <w:rPr>
          <w:color w:val="000000"/>
        </w:rPr>
        <w:t>g the home occupied by an owner</w:t>
      </w:r>
      <w:r w:rsidR="00B01B81" w:rsidRPr="004F0B0F">
        <w:rPr>
          <w:color w:val="000000"/>
        </w:rPr>
        <w:t xml:space="preserve"> into the next generation. </w:t>
      </w:r>
    </w:p>
    <w:p w14:paraId="67D952FF" w14:textId="77777777" w:rsidR="00B01B81" w:rsidRPr="00B01B81" w:rsidRDefault="00B01B81" w:rsidP="00B01B81">
      <w:pPr>
        <w:pStyle w:val="NoSpacing"/>
        <w:ind w:left="1080"/>
        <w:rPr>
          <w:color w:val="000000"/>
        </w:rPr>
      </w:pPr>
    </w:p>
    <w:p w14:paraId="28F17279" w14:textId="4230FE42" w:rsidR="000C75C7" w:rsidRPr="00501EA1" w:rsidRDefault="000C75C7" w:rsidP="008439EE">
      <w:pPr>
        <w:pStyle w:val="NoSpacing"/>
        <w:numPr>
          <w:ilvl w:val="0"/>
          <w:numId w:val="5"/>
        </w:numPr>
        <w:rPr>
          <w:color w:val="000000"/>
        </w:rPr>
      </w:pPr>
      <w:r>
        <w:rPr>
          <w:color w:val="000000"/>
        </w:rPr>
        <w:t xml:space="preserve">What are the proposed rents (including utility costs) or sales prices for completed units? </w:t>
      </w:r>
      <w:r w:rsidR="006A7ABB">
        <w:rPr>
          <w:color w:val="000000"/>
          <w:u w:val="single"/>
        </w:rPr>
        <w:t>N/A</w:t>
      </w:r>
    </w:p>
    <w:p w14:paraId="51C15576" w14:textId="77777777" w:rsidR="00501EA1" w:rsidRDefault="00501EA1" w:rsidP="00501EA1">
      <w:pPr>
        <w:pStyle w:val="ListParagraph"/>
        <w:rPr>
          <w:color w:val="000000"/>
        </w:rPr>
      </w:pPr>
    </w:p>
    <w:p w14:paraId="00F870FA" w14:textId="2756E792" w:rsidR="000C75C7" w:rsidRPr="004F0B0F" w:rsidRDefault="000C75C7" w:rsidP="008439EE">
      <w:pPr>
        <w:pStyle w:val="NoSpacing"/>
        <w:numPr>
          <w:ilvl w:val="0"/>
          <w:numId w:val="5"/>
        </w:numPr>
        <w:rPr>
          <w:color w:val="000000"/>
        </w:rPr>
      </w:pPr>
      <w:r w:rsidRPr="004F0B0F">
        <w:rPr>
          <w:color w:val="000000"/>
        </w:rPr>
        <w:t>Explain</w:t>
      </w:r>
      <w:r>
        <w:rPr>
          <w:color w:val="000000"/>
        </w:rPr>
        <w:t xml:space="preserve"> your agency’s process for marketing to ensure an adequate pool of in</w:t>
      </w:r>
      <w:r w:rsidR="00110759">
        <w:rPr>
          <w:color w:val="000000"/>
        </w:rPr>
        <w:t xml:space="preserve">come-eligible renters to buyers: </w:t>
      </w:r>
    </w:p>
    <w:p w14:paraId="01CFCA31" w14:textId="77777777" w:rsidR="004F0B0F" w:rsidRDefault="004F0B0F" w:rsidP="004F0B0F">
      <w:pPr>
        <w:pStyle w:val="ListParagraph"/>
        <w:rPr>
          <w:color w:val="000000"/>
        </w:rPr>
      </w:pPr>
    </w:p>
    <w:p w14:paraId="4BFE9CBD" w14:textId="3B6326B2" w:rsidR="004F0B0F" w:rsidRPr="00501EA1" w:rsidRDefault="004F0B0F" w:rsidP="004F0B0F">
      <w:pPr>
        <w:pStyle w:val="NoSpacing"/>
        <w:ind w:left="1080"/>
        <w:rPr>
          <w:color w:val="000000"/>
        </w:rPr>
      </w:pPr>
      <w:r>
        <w:rPr>
          <w:color w:val="000000"/>
        </w:rPr>
        <w:t>RTT accepts applications on a continuing basis from homeowners in the community</w:t>
      </w:r>
      <w:r w:rsidR="008F10BE">
        <w:rPr>
          <w:color w:val="000000"/>
        </w:rPr>
        <w:t xml:space="preserve"> that are</w:t>
      </w:r>
      <w:r>
        <w:rPr>
          <w:color w:val="000000"/>
        </w:rPr>
        <w:t xml:space="preserve"> in need of help. Many of these homeowners come through referral from other housing and human service agencies, though an increasing number across the area come from word-of-mouth and exposure RTT has gotten on the news and in the community. In addition to these passive sources, we have partnered closely with the Jackson Center to utilize the outreach they are doing in the community, in Northside, Pine Knolls and beyond, to help connect us to the need as they encounter it. The Jackson Center and Self-Help have been tremendous </w:t>
      </w:r>
      <w:r>
        <w:rPr>
          <w:color w:val="000000"/>
        </w:rPr>
        <w:lastRenderedPageBreak/>
        <w:t>partners in identifying needs in the community, then mobilizing the community to meet those needs with funding, volunteer support, local contracting partners and others. RTT is so privileged to be a part of this effort.</w:t>
      </w:r>
    </w:p>
    <w:p w14:paraId="5612E9E1" w14:textId="77777777" w:rsidR="00501EA1" w:rsidRDefault="00501EA1" w:rsidP="00501EA1">
      <w:pPr>
        <w:pStyle w:val="ListParagraph"/>
        <w:rPr>
          <w:color w:val="000000"/>
        </w:rPr>
      </w:pPr>
    </w:p>
    <w:p w14:paraId="2EA34C62" w14:textId="79716F79" w:rsidR="005C7F0A" w:rsidRPr="000C56B1" w:rsidRDefault="005C2F59" w:rsidP="008439EE">
      <w:pPr>
        <w:pStyle w:val="NoSpacing"/>
        <w:numPr>
          <w:ilvl w:val="0"/>
          <w:numId w:val="5"/>
        </w:numPr>
        <w:rPr>
          <w:color w:val="000000"/>
        </w:rPr>
      </w:pPr>
      <w:r>
        <w:rPr>
          <w:color w:val="000000"/>
        </w:rPr>
        <w:t xml:space="preserve">What </w:t>
      </w:r>
      <w:r w:rsidR="00501EA1" w:rsidRPr="006A42CE">
        <w:rPr>
          <w:color w:val="000000"/>
        </w:rPr>
        <w:t>supportive services</w:t>
      </w:r>
      <w:r w:rsidR="003A0348">
        <w:rPr>
          <w:color w:val="000000"/>
        </w:rPr>
        <w:t>, if any,</w:t>
      </w:r>
      <w:r w:rsidR="00501EA1" w:rsidRPr="006A42CE">
        <w:rPr>
          <w:color w:val="000000"/>
        </w:rPr>
        <w:t xml:space="preserve"> will be </w:t>
      </w:r>
      <w:r>
        <w:rPr>
          <w:color w:val="000000"/>
        </w:rPr>
        <w:t>provided through this</w:t>
      </w:r>
      <w:r w:rsidR="00501EA1" w:rsidRPr="006A42CE">
        <w:rPr>
          <w:color w:val="000000"/>
        </w:rPr>
        <w:t xml:space="preserve"> project</w:t>
      </w:r>
      <w:r>
        <w:rPr>
          <w:color w:val="000000"/>
        </w:rPr>
        <w:t>?</w:t>
      </w:r>
      <w:r w:rsidR="00501EA1" w:rsidRPr="006A42CE">
        <w:rPr>
          <w:color w:val="000000"/>
        </w:rPr>
        <w:t xml:space="preserve"> </w:t>
      </w:r>
      <w:r w:rsidR="006A7ABB">
        <w:rPr>
          <w:color w:val="000000"/>
          <w:u w:val="single"/>
        </w:rPr>
        <w:t>No supportive services are provided through this project.</w:t>
      </w:r>
    </w:p>
    <w:p w14:paraId="49B62344" w14:textId="77777777" w:rsidR="00B36E7D" w:rsidRPr="008B72A6" w:rsidRDefault="00B36E7D" w:rsidP="00954955">
      <w:pPr>
        <w:pStyle w:val="HeadingwithGreyBar"/>
      </w:pPr>
      <w:bookmarkStart w:id="24" w:name="_Toc283716059"/>
      <w:bookmarkStart w:id="25" w:name="_Toc313886901"/>
      <w:r w:rsidRPr="008B72A6">
        <w:t xml:space="preserve">Section </w:t>
      </w:r>
      <w:r>
        <w:t>3</w:t>
      </w:r>
      <w:r w:rsidRPr="008B72A6">
        <w:t>:</w:t>
      </w:r>
      <w:r>
        <w:t xml:space="preserve"> PERFORMANCE MEASUREMENTS</w:t>
      </w:r>
      <w:bookmarkEnd w:id="24"/>
      <w:bookmarkEnd w:id="25"/>
    </w:p>
    <w:p w14:paraId="6B73D579" w14:textId="77777777" w:rsidR="00B36E7D" w:rsidRDefault="00B36E7D" w:rsidP="005C7F0A">
      <w:pPr>
        <w:pStyle w:val="NoSpacing"/>
        <w:ind w:left="1080"/>
        <w:rPr>
          <w:color w:val="000000"/>
        </w:rPr>
      </w:pPr>
    </w:p>
    <w:p w14:paraId="55D160C4" w14:textId="77777777" w:rsidR="00963E70" w:rsidRPr="00F402CB" w:rsidRDefault="00963E70" w:rsidP="00963E70">
      <w:pPr>
        <w:pStyle w:val="NoSpacing"/>
        <w:rPr>
          <w:b/>
          <w:u w:val="single"/>
        </w:rPr>
      </w:pPr>
      <w:r w:rsidRPr="00F402CB">
        <w:rPr>
          <w:b/>
          <w:u w:val="single"/>
        </w:rPr>
        <w:t xml:space="preserve">A. </w:t>
      </w:r>
      <w:r w:rsidRPr="00F402CB">
        <w:rPr>
          <w:b/>
          <w:u w:val="single"/>
        </w:rPr>
        <w:tab/>
      </w:r>
      <w:r w:rsidRPr="004F0B0F">
        <w:rPr>
          <w:b/>
          <w:u w:val="single"/>
        </w:rPr>
        <w:t>Goals and Objectives</w:t>
      </w:r>
    </w:p>
    <w:p w14:paraId="5C7A28ED" w14:textId="77777777" w:rsidR="00963E70" w:rsidRDefault="00963E70" w:rsidP="00963E70">
      <w:pPr>
        <w:pStyle w:val="NoSpacing"/>
        <w:rPr>
          <w:i/>
        </w:rPr>
      </w:pPr>
    </w:p>
    <w:p w14:paraId="5580F140" w14:textId="77777777" w:rsidR="00963E70" w:rsidRDefault="00963E70" w:rsidP="00963E70">
      <w:pPr>
        <w:pStyle w:val="NoSpacing"/>
        <w:rPr>
          <w:b/>
          <w:color w:val="000000"/>
        </w:rPr>
      </w:pPr>
      <w:r w:rsidRPr="006264F5">
        <w:rPr>
          <w:i/>
        </w:rPr>
        <w:t>Please complete the following chart with information about the pro</w:t>
      </w:r>
      <w:r>
        <w:rPr>
          <w:i/>
        </w:rPr>
        <w:t>ject</w:t>
      </w:r>
      <w:r w:rsidRPr="006264F5">
        <w:rPr>
          <w:i/>
        </w:rPr>
        <w:t xml:space="preserve">’s goals and objectives.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63E70" w:rsidRPr="00E8530D" w14:paraId="6C2887E7" w14:textId="77777777" w:rsidTr="00E8530D">
        <w:tc>
          <w:tcPr>
            <w:tcW w:w="4788" w:type="dxa"/>
            <w:vAlign w:val="center"/>
          </w:tcPr>
          <w:p w14:paraId="4EB40655" w14:textId="77777777" w:rsidR="00963E70" w:rsidRPr="00E8530D" w:rsidRDefault="00963E70" w:rsidP="00E8530D">
            <w:pPr>
              <w:pStyle w:val="Footer"/>
              <w:tabs>
                <w:tab w:val="clear" w:pos="4320"/>
                <w:tab w:val="clear" w:pos="8640"/>
              </w:tabs>
              <w:spacing w:after="120"/>
              <w:jc w:val="center"/>
              <w:rPr>
                <w:rFonts w:ascii="Calibri" w:hAnsi="Calibri"/>
                <w:b/>
                <w:spacing w:val="0"/>
              </w:rPr>
            </w:pPr>
            <w:r w:rsidRPr="00E8530D">
              <w:rPr>
                <w:rFonts w:ascii="Calibri" w:hAnsi="Calibri"/>
                <w:b/>
                <w:spacing w:val="0"/>
              </w:rPr>
              <w:t>Goal/Objective</w:t>
            </w:r>
          </w:p>
        </w:tc>
        <w:tc>
          <w:tcPr>
            <w:tcW w:w="4788" w:type="dxa"/>
            <w:vAlign w:val="center"/>
          </w:tcPr>
          <w:p w14:paraId="6B63BBCD" w14:textId="77777777" w:rsidR="00963E70" w:rsidRPr="00E8530D" w:rsidRDefault="00963E70" w:rsidP="005C2F59">
            <w:pPr>
              <w:pStyle w:val="Footer"/>
              <w:tabs>
                <w:tab w:val="clear" w:pos="4320"/>
                <w:tab w:val="clear" w:pos="8640"/>
              </w:tabs>
              <w:spacing w:after="120"/>
              <w:jc w:val="center"/>
              <w:rPr>
                <w:rFonts w:ascii="Calibri" w:hAnsi="Calibri"/>
                <w:b/>
                <w:spacing w:val="0"/>
              </w:rPr>
            </w:pPr>
            <w:r w:rsidRPr="00E8530D">
              <w:rPr>
                <w:rFonts w:ascii="Calibri" w:hAnsi="Calibri"/>
                <w:b/>
                <w:spacing w:val="0"/>
              </w:rPr>
              <w:t xml:space="preserve">Measurement </w:t>
            </w:r>
          </w:p>
        </w:tc>
      </w:tr>
      <w:tr w:rsidR="00963E70" w:rsidRPr="00E8530D" w14:paraId="7D731DC4" w14:textId="77777777" w:rsidTr="00E8530D">
        <w:tc>
          <w:tcPr>
            <w:tcW w:w="4788" w:type="dxa"/>
            <w:vAlign w:val="center"/>
          </w:tcPr>
          <w:p w14:paraId="69F2A06D" w14:textId="77777777" w:rsidR="00963E70" w:rsidRPr="00E8530D" w:rsidRDefault="00963E70" w:rsidP="00E8530D">
            <w:pPr>
              <w:pStyle w:val="Footer"/>
              <w:tabs>
                <w:tab w:val="clear" w:pos="4320"/>
                <w:tab w:val="clear" w:pos="8640"/>
              </w:tabs>
              <w:spacing w:after="120"/>
              <w:rPr>
                <w:rFonts w:ascii="Calibri" w:hAnsi="Calibri"/>
                <w:i/>
                <w:spacing w:val="0"/>
              </w:rPr>
            </w:pPr>
            <w:r w:rsidRPr="00E8530D">
              <w:rPr>
                <w:rFonts w:ascii="Calibri" w:hAnsi="Calibri"/>
                <w:i/>
                <w:spacing w:val="0"/>
              </w:rPr>
              <w:t>Ex: Provide housing for low- to moderate-income households.</w:t>
            </w:r>
          </w:p>
        </w:tc>
        <w:tc>
          <w:tcPr>
            <w:tcW w:w="4788" w:type="dxa"/>
            <w:vAlign w:val="center"/>
          </w:tcPr>
          <w:p w14:paraId="1C016B03" w14:textId="77777777" w:rsidR="00963E70" w:rsidRPr="00E8530D" w:rsidRDefault="007A6BCF" w:rsidP="00E8349D">
            <w:pPr>
              <w:pStyle w:val="Footer"/>
              <w:tabs>
                <w:tab w:val="clear" w:pos="4320"/>
                <w:tab w:val="clear" w:pos="8640"/>
              </w:tabs>
              <w:spacing w:after="120"/>
              <w:rPr>
                <w:rFonts w:ascii="Calibri" w:hAnsi="Calibri"/>
                <w:i/>
                <w:spacing w:val="0"/>
              </w:rPr>
            </w:pPr>
            <w:r w:rsidRPr="00E8530D">
              <w:rPr>
                <w:rFonts w:ascii="Calibri" w:hAnsi="Calibri"/>
                <w:i/>
                <w:spacing w:val="0"/>
              </w:rPr>
              <w:t>Ex: By</w:t>
            </w:r>
            <w:r w:rsidR="00713A57">
              <w:rPr>
                <w:rFonts w:ascii="Calibri" w:hAnsi="Calibri"/>
                <w:i/>
                <w:spacing w:val="0"/>
              </w:rPr>
              <w:t xml:space="preserve"> 201</w:t>
            </w:r>
            <w:r w:rsidR="00E8349D">
              <w:rPr>
                <w:rFonts w:ascii="Calibri" w:hAnsi="Calibri"/>
                <w:i/>
                <w:spacing w:val="0"/>
              </w:rPr>
              <w:t>6</w:t>
            </w:r>
            <w:r w:rsidR="00963E70" w:rsidRPr="00E8530D">
              <w:rPr>
                <w:rFonts w:ascii="Calibri" w:hAnsi="Calibri"/>
                <w:i/>
                <w:spacing w:val="0"/>
              </w:rPr>
              <w:t>, build ten units that are affordable to low-</w:t>
            </w:r>
            <w:r w:rsidRPr="00E8530D">
              <w:rPr>
                <w:rFonts w:ascii="Calibri" w:hAnsi="Calibri"/>
                <w:i/>
                <w:spacing w:val="0"/>
              </w:rPr>
              <w:t xml:space="preserve"> to </w:t>
            </w:r>
            <w:r w:rsidR="00963E70" w:rsidRPr="00E8530D">
              <w:rPr>
                <w:rFonts w:ascii="Calibri" w:hAnsi="Calibri"/>
                <w:i/>
                <w:spacing w:val="0"/>
              </w:rPr>
              <w:t>mode</w:t>
            </w:r>
            <w:r w:rsidRPr="00E8530D">
              <w:rPr>
                <w:rFonts w:ascii="Calibri" w:hAnsi="Calibri"/>
                <w:i/>
                <w:spacing w:val="0"/>
              </w:rPr>
              <w:t>rate-</w:t>
            </w:r>
            <w:r w:rsidR="00963E70" w:rsidRPr="00E8530D">
              <w:rPr>
                <w:rFonts w:ascii="Calibri" w:hAnsi="Calibri"/>
                <w:i/>
                <w:spacing w:val="0"/>
              </w:rPr>
              <w:t>income households.</w:t>
            </w:r>
          </w:p>
        </w:tc>
      </w:tr>
      <w:tr w:rsidR="00963E70" w:rsidRPr="00E8530D" w14:paraId="3194B0CC" w14:textId="77777777" w:rsidTr="004A131C">
        <w:tc>
          <w:tcPr>
            <w:tcW w:w="4788" w:type="dxa"/>
            <w:vAlign w:val="center"/>
          </w:tcPr>
          <w:p w14:paraId="4449D393" w14:textId="65D054BA" w:rsidR="00963E70" w:rsidRPr="00E8530D" w:rsidRDefault="00033018" w:rsidP="00033018">
            <w:pPr>
              <w:pStyle w:val="Footer"/>
              <w:tabs>
                <w:tab w:val="clear" w:pos="4320"/>
                <w:tab w:val="clear" w:pos="8640"/>
              </w:tabs>
              <w:spacing w:after="120"/>
              <w:rPr>
                <w:rFonts w:ascii="Calibri" w:hAnsi="Calibri"/>
                <w:spacing w:val="0"/>
              </w:rPr>
            </w:pPr>
            <w:r>
              <w:rPr>
                <w:rFonts w:ascii="Calibri" w:hAnsi="Calibri"/>
                <w:spacing w:val="0"/>
              </w:rPr>
              <w:t>Provide critical repairs for low-income homeowners residing in the Town of Chapel Hill</w:t>
            </w:r>
            <w:r w:rsidR="008F10BE">
              <w:rPr>
                <w:rFonts w:ascii="Calibri" w:hAnsi="Calibri"/>
                <w:spacing w:val="0"/>
              </w:rPr>
              <w:t>.</w:t>
            </w:r>
            <w:r>
              <w:rPr>
                <w:rFonts w:ascii="Calibri" w:hAnsi="Calibri"/>
                <w:spacing w:val="0"/>
              </w:rPr>
              <w:t xml:space="preserve"> </w:t>
            </w:r>
          </w:p>
        </w:tc>
        <w:tc>
          <w:tcPr>
            <w:tcW w:w="4788" w:type="dxa"/>
          </w:tcPr>
          <w:p w14:paraId="5F46937B" w14:textId="452371A4" w:rsidR="00963E70" w:rsidRPr="00FC172F" w:rsidRDefault="00892622" w:rsidP="004A131C">
            <w:pPr>
              <w:pStyle w:val="NoSpacing"/>
            </w:pPr>
            <w:r>
              <w:t>By December 31, 2017, RTT will repair 10</w:t>
            </w:r>
            <w:r w:rsidR="00FC172F" w:rsidRPr="00FC172F">
              <w:t xml:space="preserve"> homes in Chapel Hill</w:t>
            </w:r>
          </w:p>
        </w:tc>
      </w:tr>
      <w:tr w:rsidR="00963E70" w:rsidRPr="00E8530D" w14:paraId="22B8ACAB" w14:textId="77777777" w:rsidTr="00DE0BC4">
        <w:tc>
          <w:tcPr>
            <w:tcW w:w="4788" w:type="dxa"/>
            <w:vAlign w:val="center"/>
          </w:tcPr>
          <w:p w14:paraId="304F5727" w14:textId="64C888FC" w:rsidR="00963E70" w:rsidRPr="00E8530D" w:rsidRDefault="007C42C4" w:rsidP="007C42C4">
            <w:pPr>
              <w:widowControl w:val="0"/>
              <w:autoSpaceDE w:val="0"/>
              <w:autoSpaceDN w:val="0"/>
              <w:adjustRightInd w:val="0"/>
              <w:spacing w:after="240" w:line="240" w:lineRule="atLeast"/>
            </w:pPr>
            <w:r>
              <w:rPr>
                <w:rFonts w:cs="Helvetica Neue"/>
              </w:rPr>
              <w:t>Provide repairs that preserve or improve ability of homeowners to</w:t>
            </w:r>
            <w:r w:rsidR="009D6C44" w:rsidRPr="00783BEF">
              <w:rPr>
                <w:rFonts w:cs="Helvetica Neue"/>
              </w:rPr>
              <w:t xml:space="preserve"> live independently in </w:t>
            </w:r>
            <w:r>
              <w:rPr>
                <w:rFonts w:cs="Helvetica Neue"/>
              </w:rPr>
              <w:t xml:space="preserve">their home. </w:t>
            </w:r>
          </w:p>
        </w:tc>
        <w:tc>
          <w:tcPr>
            <w:tcW w:w="4788" w:type="dxa"/>
          </w:tcPr>
          <w:p w14:paraId="6ECF5339" w14:textId="5A80BEC0" w:rsidR="00963E70" w:rsidRPr="00E8530D" w:rsidRDefault="00892622" w:rsidP="00DE0BC4">
            <w:pPr>
              <w:pStyle w:val="NoSpacing"/>
            </w:pPr>
            <w:r>
              <w:t>By March 31, 2017, at least 8</w:t>
            </w:r>
            <w:r w:rsidR="006A7ABB">
              <w:t xml:space="preserve"> homeowners </w:t>
            </w:r>
            <w:r w:rsidR="00DE0BC4">
              <w:t xml:space="preserve">will report an improved ability to live independently in their home.  </w:t>
            </w:r>
          </w:p>
        </w:tc>
      </w:tr>
      <w:tr w:rsidR="00963E70" w:rsidRPr="00E8530D" w14:paraId="653A38D9" w14:textId="77777777" w:rsidTr="00DE0BC4">
        <w:tc>
          <w:tcPr>
            <w:tcW w:w="4788" w:type="dxa"/>
            <w:vAlign w:val="center"/>
          </w:tcPr>
          <w:p w14:paraId="21C4D272" w14:textId="2AA5D5E1" w:rsidR="00963E70" w:rsidRPr="007C42C4" w:rsidRDefault="007C42C4" w:rsidP="007C42C4">
            <w:pPr>
              <w:widowControl w:val="0"/>
              <w:autoSpaceDE w:val="0"/>
              <w:autoSpaceDN w:val="0"/>
              <w:adjustRightInd w:val="0"/>
              <w:spacing w:after="240" w:line="240" w:lineRule="atLeast"/>
              <w:rPr>
                <w:rFonts w:cs="Times"/>
              </w:rPr>
            </w:pPr>
            <w:r>
              <w:rPr>
                <w:rFonts w:cs="Helvetica Neue"/>
              </w:rPr>
              <w:t>Provide</w:t>
            </w:r>
            <w:r w:rsidRPr="00783BEF">
              <w:rPr>
                <w:rFonts w:cs="Helvetica Neue"/>
              </w:rPr>
              <w:t xml:space="preserve"> repairs</w:t>
            </w:r>
            <w:r>
              <w:rPr>
                <w:rFonts w:cs="Helvetica Neue"/>
              </w:rPr>
              <w:t xml:space="preserve"> that increase</w:t>
            </w:r>
            <w:r w:rsidRPr="00783BEF">
              <w:rPr>
                <w:rFonts w:cs="Helvetica Neue"/>
              </w:rPr>
              <w:t xml:space="preserve"> </w:t>
            </w:r>
            <w:r>
              <w:rPr>
                <w:rFonts w:cs="Helvetica Neue"/>
              </w:rPr>
              <w:t xml:space="preserve">homeowner’s </w:t>
            </w:r>
            <w:r w:rsidRPr="00783BEF">
              <w:rPr>
                <w:rFonts w:cs="Helvetica Neue"/>
              </w:rPr>
              <w:t xml:space="preserve">sense of well-being. </w:t>
            </w:r>
          </w:p>
        </w:tc>
        <w:tc>
          <w:tcPr>
            <w:tcW w:w="4788" w:type="dxa"/>
          </w:tcPr>
          <w:p w14:paraId="16CA2D58" w14:textId="4C93C6EB" w:rsidR="00963E70" w:rsidRPr="00795F7B" w:rsidRDefault="00892622" w:rsidP="00DE0BC4">
            <w:pPr>
              <w:pStyle w:val="NoSpacing"/>
            </w:pPr>
            <w:r>
              <w:t>By March 31, 2017, at least 9</w:t>
            </w:r>
            <w:r w:rsidR="00A46083" w:rsidRPr="00795F7B">
              <w:t xml:space="preserve"> homeowners surveyed will report an increased </w:t>
            </w:r>
            <w:r w:rsidR="00E66E4D" w:rsidRPr="00795F7B">
              <w:t>sense of well-being</w:t>
            </w:r>
            <w:r>
              <w:t xml:space="preserve"> in their home</w:t>
            </w:r>
            <w:r w:rsidR="00E66E4D" w:rsidRPr="00795F7B">
              <w:t xml:space="preserve">. </w:t>
            </w:r>
          </w:p>
        </w:tc>
      </w:tr>
      <w:tr w:rsidR="00963E70" w:rsidRPr="00E8530D" w14:paraId="5B307018" w14:textId="77777777" w:rsidTr="00E8530D">
        <w:tc>
          <w:tcPr>
            <w:tcW w:w="4788" w:type="dxa"/>
            <w:vAlign w:val="center"/>
          </w:tcPr>
          <w:p w14:paraId="05A3B94C" w14:textId="77777777"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c>
          <w:tcPr>
            <w:tcW w:w="4788" w:type="dxa"/>
            <w:vAlign w:val="center"/>
          </w:tcPr>
          <w:p w14:paraId="750851A0" w14:textId="77777777"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r>
      <w:tr w:rsidR="00963E70" w:rsidRPr="00E8530D" w14:paraId="0AF5881E" w14:textId="77777777" w:rsidTr="00E8530D">
        <w:tc>
          <w:tcPr>
            <w:tcW w:w="4788" w:type="dxa"/>
            <w:vAlign w:val="center"/>
          </w:tcPr>
          <w:p w14:paraId="6C49240E" w14:textId="77777777"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c>
          <w:tcPr>
            <w:tcW w:w="4788" w:type="dxa"/>
            <w:vAlign w:val="center"/>
          </w:tcPr>
          <w:p w14:paraId="4CF91709" w14:textId="77777777"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r>
    </w:tbl>
    <w:p w14:paraId="0873A432" w14:textId="77777777" w:rsidR="002F29EC" w:rsidRDefault="002F29EC" w:rsidP="00963E70">
      <w:pPr>
        <w:pStyle w:val="NoSpacing"/>
        <w:rPr>
          <w:color w:val="000000"/>
          <w:u w:val="single"/>
        </w:rPr>
      </w:pPr>
    </w:p>
    <w:p w14:paraId="576EB59B" w14:textId="77777777" w:rsidR="002F29EC" w:rsidRDefault="002F29EC" w:rsidP="00963E70">
      <w:pPr>
        <w:pStyle w:val="NoSpacing"/>
      </w:pPr>
    </w:p>
    <w:p w14:paraId="4D39D1ED" w14:textId="77777777" w:rsidR="002F29EC" w:rsidRPr="00644E42" w:rsidRDefault="005C2F59" w:rsidP="002F29EC">
      <w:pPr>
        <w:pStyle w:val="NoSpacing"/>
        <w:rPr>
          <w:rFonts w:asciiTheme="minorHAnsi" w:hAnsiTheme="minorHAnsi"/>
          <w:b/>
          <w:u w:val="single"/>
        </w:rPr>
      </w:pPr>
      <w:r w:rsidRPr="00644E42">
        <w:rPr>
          <w:rFonts w:asciiTheme="minorHAnsi" w:hAnsiTheme="minorHAnsi"/>
          <w:b/>
          <w:u w:val="single"/>
        </w:rPr>
        <w:t>B</w:t>
      </w:r>
      <w:r w:rsidR="002F29EC" w:rsidRPr="00644E42">
        <w:rPr>
          <w:rFonts w:asciiTheme="minorHAnsi" w:hAnsiTheme="minorHAnsi"/>
          <w:b/>
          <w:u w:val="single"/>
        </w:rPr>
        <w:t>.</w:t>
      </w:r>
      <w:r w:rsidR="002F29EC" w:rsidRPr="00644E42">
        <w:rPr>
          <w:rFonts w:asciiTheme="minorHAnsi" w:hAnsiTheme="minorHAnsi"/>
          <w:b/>
          <w:u w:val="single"/>
        </w:rPr>
        <w:tab/>
      </w:r>
      <w:r w:rsidR="002F29EC" w:rsidRPr="00892622">
        <w:rPr>
          <w:rFonts w:asciiTheme="minorHAnsi" w:hAnsiTheme="minorHAnsi"/>
          <w:b/>
          <w:u w:val="single"/>
        </w:rPr>
        <w:t>Alignment with Town Council Goals</w:t>
      </w:r>
      <w:r w:rsidR="002F29EC" w:rsidRPr="00644E42">
        <w:rPr>
          <w:rFonts w:asciiTheme="minorHAnsi" w:hAnsiTheme="minorHAnsi"/>
          <w:b/>
          <w:u w:val="single"/>
        </w:rPr>
        <w:t xml:space="preserve"> and adopted affordable housing strategies.</w:t>
      </w:r>
    </w:p>
    <w:p w14:paraId="3E374A0A" w14:textId="77777777" w:rsidR="002F29EC" w:rsidRPr="00644E42" w:rsidRDefault="002F29EC" w:rsidP="002F29EC">
      <w:pPr>
        <w:pStyle w:val="NoSpacing"/>
        <w:rPr>
          <w:rFonts w:asciiTheme="minorHAnsi" w:hAnsiTheme="minorHAnsi"/>
        </w:rPr>
      </w:pPr>
    </w:p>
    <w:p w14:paraId="136DA31D" w14:textId="77777777" w:rsidR="00965AD0" w:rsidRPr="00644E42" w:rsidRDefault="005C2F59" w:rsidP="00965AD0">
      <w:pPr>
        <w:widowControl w:val="0"/>
        <w:autoSpaceDE w:val="0"/>
        <w:autoSpaceDN w:val="0"/>
        <w:adjustRightInd w:val="0"/>
        <w:rPr>
          <w:rFonts w:asciiTheme="minorHAnsi" w:hAnsiTheme="minorHAnsi"/>
        </w:rPr>
      </w:pPr>
      <w:r w:rsidRPr="00644E42">
        <w:rPr>
          <w:rFonts w:asciiTheme="minorHAnsi" w:hAnsiTheme="minorHAnsi"/>
        </w:rPr>
        <w:t>Please explain</w:t>
      </w:r>
      <w:r w:rsidR="002F29EC" w:rsidRPr="00644E42">
        <w:rPr>
          <w:rFonts w:asciiTheme="minorHAnsi" w:hAnsiTheme="minorHAnsi"/>
        </w:rPr>
        <w:t xml:space="preserve"> how the proposed project aligns with the Town Council Goals and adopted affordable housing strategies.  </w:t>
      </w:r>
    </w:p>
    <w:p w14:paraId="07F6A501" w14:textId="44B32967" w:rsidR="00965AD0" w:rsidRDefault="00965AD0" w:rsidP="00965AD0">
      <w:pPr>
        <w:widowControl w:val="0"/>
        <w:autoSpaceDE w:val="0"/>
        <w:autoSpaceDN w:val="0"/>
        <w:adjustRightInd w:val="0"/>
        <w:spacing w:line="240" w:lineRule="auto"/>
        <w:rPr>
          <w:rFonts w:asciiTheme="minorHAnsi" w:hAnsiTheme="minorHAnsi" w:cs="Helvetica"/>
        </w:rPr>
      </w:pPr>
      <w:r w:rsidRPr="004F0B0F">
        <w:rPr>
          <w:rFonts w:asciiTheme="minorHAnsi" w:hAnsiTheme="minorHAnsi" w:cs="Helvetica"/>
        </w:rPr>
        <w:t>Affordable housing may be one of the primary challenges facing the Town of Chapel Hill. Orange County, Chapel Hill and Carrboro have led the way in seeking to address these issues comprehensively and equitably. While these problems are experienced</w:t>
      </w:r>
      <w:r w:rsidR="008F10BE">
        <w:rPr>
          <w:rFonts w:asciiTheme="minorHAnsi" w:hAnsiTheme="minorHAnsi" w:cs="Helvetica"/>
        </w:rPr>
        <w:t xml:space="preserve"> by many in our communities, they</w:t>
      </w:r>
      <w:r w:rsidRPr="004F0B0F">
        <w:rPr>
          <w:rFonts w:asciiTheme="minorHAnsi" w:hAnsiTheme="minorHAnsi" w:cs="Helvetica"/>
        </w:rPr>
        <w:t xml:space="preserve"> tend to be concentrated among those who are most vulnerable and least pr</w:t>
      </w:r>
      <w:r w:rsidR="00644E42" w:rsidRPr="004F0B0F">
        <w:rPr>
          <w:rFonts w:asciiTheme="minorHAnsi" w:hAnsiTheme="minorHAnsi" w:cs="Helvetica"/>
        </w:rPr>
        <w:t xml:space="preserve">epared financially and </w:t>
      </w:r>
      <w:r w:rsidRPr="004F0B0F">
        <w:rPr>
          <w:rFonts w:asciiTheme="minorHAnsi" w:hAnsiTheme="minorHAnsi" w:cs="Helvetica"/>
        </w:rPr>
        <w:t>physically to address them. Their homes tend to be older, an</w:t>
      </w:r>
      <w:r w:rsidR="00644E42" w:rsidRPr="004F0B0F">
        <w:rPr>
          <w:rFonts w:asciiTheme="minorHAnsi" w:hAnsiTheme="minorHAnsi" w:cs="Helvetica"/>
        </w:rPr>
        <w:t xml:space="preserve">d are often under </w:t>
      </w:r>
      <w:r w:rsidRPr="004F0B0F">
        <w:rPr>
          <w:rFonts w:asciiTheme="minorHAnsi" w:hAnsiTheme="minorHAnsi" w:cs="Helvetica"/>
        </w:rPr>
        <w:t xml:space="preserve">maintained; deferred maintenance issues can result in serious health and safety hazards, many of which are particularly threatening for the elderly, disabled, and </w:t>
      </w:r>
      <w:r w:rsidR="000D4E25">
        <w:rPr>
          <w:rFonts w:asciiTheme="minorHAnsi" w:hAnsiTheme="minorHAnsi" w:cs="Helvetica"/>
        </w:rPr>
        <w:t xml:space="preserve">families </w:t>
      </w:r>
      <w:r w:rsidRPr="004F0B0F">
        <w:rPr>
          <w:rFonts w:asciiTheme="minorHAnsi" w:hAnsiTheme="minorHAnsi" w:cs="Helvetica"/>
        </w:rPr>
        <w:t>with young children.</w:t>
      </w:r>
    </w:p>
    <w:p w14:paraId="129AB4BB" w14:textId="5911FD68" w:rsidR="008021F7" w:rsidRPr="004F0B0F" w:rsidRDefault="008021F7" w:rsidP="00965AD0">
      <w:pPr>
        <w:widowControl w:val="0"/>
        <w:autoSpaceDE w:val="0"/>
        <w:autoSpaceDN w:val="0"/>
        <w:adjustRightInd w:val="0"/>
        <w:spacing w:line="240" w:lineRule="auto"/>
        <w:rPr>
          <w:rFonts w:asciiTheme="minorHAnsi" w:hAnsiTheme="minorHAnsi" w:cs="Helvetica"/>
        </w:rPr>
      </w:pPr>
      <w:r>
        <w:rPr>
          <w:rFonts w:asciiTheme="minorHAnsi" w:hAnsiTheme="minorHAnsi" w:cs="Helvetica"/>
        </w:rPr>
        <w:t>This program is designed to assist with the goal of Homeownership Development and Assistance, by complete rehabilitation and repair focused on making homes safe, healthy and efficient for low-income families to enjoy. All of ou</w:t>
      </w:r>
      <w:r w:rsidR="000D4E25">
        <w:rPr>
          <w:rFonts w:asciiTheme="minorHAnsi" w:hAnsiTheme="minorHAnsi" w:cs="Helvetica"/>
        </w:rPr>
        <w:t>r clients fall below 80% of AMI</w:t>
      </w:r>
      <w:r>
        <w:rPr>
          <w:rFonts w:asciiTheme="minorHAnsi" w:hAnsiTheme="minorHAnsi" w:cs="Helvetica"/>
        </w:rPr>
        <w:t xml:space="preserve"> and commit to remaining in the home for at least 3 year</w:t>
      </w:r>
      <w:r w:rsidR="00892622">
        <w:rPr>
          <w:rFonts w:asciiTheme="minorHAnsi" w:hAnsiTheme="minorHAnsi" w:cs="Helvetica"/>
        </w:rPr>
        <w:t>s</w:t>
      </w:r>
      <w:r>
        <w:rPr>
          <w:rFonts w:asciiTheme="minorHAnsi" w:hAnsiTheme="minorHAnsi" w:cs="Helvetica"/>
        </w:rPr>
        <w:t xml:space="preserve"> following the work</w:t>
      </w:r>
      <w:r w:rsidR="000D4E25">
        <w:rPr>
          <w:rFonts w:asciiTheme="minorHAnsi" w:hAnsiTheme="minorHAnsi" w:cs="Helvetica"/>
        </w:rPr>
        <w:t xml:space="preserve">. Our experience has been </w:t>
      </w:r>
      <w:r>
        <w:rPr>
          <w:rFonts w:asciiTheme="minorHAnsi" w:hAnsiTheme="minorHAnsi" w:cs="Helvetica"/>
        </w:rPr>
        <w:t xml:space="preserve">if we can make a home safe, healthy and </w:t>
      </w:r>
      <w:r>
        <w:rPr>
          <w:rFonts w:asciiTheme="minorHAnsi" w:hAnsiTheme="minorHAnsi" w:cs="Helvetica"/>
        </w:rPr>
        <w:lastRenderedPageBreak/>
        <w:t>efficient f</w:t>
      </w:r>
      <w:r w:rsidR="000D4E25">
        <w:rPr>
          <w:rFonts w:asciiTheme="minorHAnsi" w:hAnsiTheme="minorHAnsi" w:cs="Helvetica"/>
        </w:rPr>
        <w:t xml:space="preserve">or the people living in the dwelling, they will remain in the home and </w:t>
      </w:r>
      <w:r>
        <w:rPr>
          <w:rFonts w:asciiTheme="minorHAnsi" w:hAnsiTheme="minorHAnsi" w:cs="Helvetica"/>
        </w:rPr>
        <w:t>in the community for as long as physically possible. In additio</w:t>
      </w:r>
      <w:r w:rsidR="000D4E25">
        <w:rPr>
          <w:rFonts w:asciiTheme="minorHAnsi" w:hAnsiTheme="minorHAnsi" w:cs="Helvetica"/>
        </w:rPr>
        <w:t>n</w:t>
      </w:r>
      <w:r>
        <w:rPr>
          <w:rFonts w:asciiTheme="minorHAnsi" w:hAnsiTheme="minorHAnsi" w:cs="Helvetica"/>
        </w:rPr>
        <w:t>, if the home is well-maintained, it can</w:t>
      </w:r>
      <w:r w:rsidR="000D4E25">
        <w:rPr>
          <w:rFonts w:asciiTheme="minorHAnsi" w:hAnsiTheme="minorHAnsi" w:cs="Helvetica"/>
        </w:rPr>
        <w:t xml:space="preserve"> also be passed along to relatives</w:t>
      </w:r>
      <w:r>
        <w:rPr>
          <w:rFonts w:asciiTheme="minorHAnsi" w:hAnsiTheme="minorHAnsi" w:cs="Helvetica"/>
        </w:rPr>
        <w:t xml:space="preserve"> so that these homes stay in the family and remain owner-occupied into the future.</w:t>
      </w:r>
    </w:p>
    <w:p w14:paraId="043113C6" w14:textId="77777777" w:rsidR="0065079B" w:rsidRPr="006A7ABB" w:rsidRDefault="0065079B" w:rsidP="006A7ABB">
      <w:pPr>
        <w:widowControl w:val="0"/>
        <w:autoSpaceDE w:val="0"/>
        <w:autoSpaceDN w:val="0"/>
        <w:adjustRightInd w:val="0"/>
        <w:spacing w:line="240" w:lineRule="auto"/>
        <w:rPr>
          <w:rFonts w:asciiTheme="minorHAnsi" w:hAnsiTheme="minorHAnsi" w:cs="Helvetica"/>
          <w:u w:val="single"/>
        </w:rPr>
      </w:pPr>
    </w:p>
    <w:p w14:paraId="3114F435" w14:textId="77777777" w:rsidR="00B36E7D" w:rsidRPr="008B72A6" w:rsidRDefault="00B36E7D" w:rsidP="00954955">
      <w:pPr>
        <w:pStyle w:val="HeadingwithGreyBar"/>
      </w:pPr>
      <w:bookmarkStart w:id="26" w:name="_Toc283716060"/>
      <w:bookmarkStart w:id="27" w:name="_Toc313886902"/>
      <w:r w:rsidRPr="008B72A6">
        <w:t xml:space="preserve">Section </w:t>
      </w:r>
      <w:r>
        <w:t>4</w:t>
      </w:r>
      <w:r w:rsidRPr="008B72A6">
        <w:t>:</w:t>
      </w:r>
      <w:r>
        <w:t xml:space="preserve"> PROJECT BUDGET AND PRO-FORMA</w:t>
      </w:r>
      <w:bookmarkEnd w:id="26"/>
      <w:bookmarkEnd w:id="27"/>
    </w:p>
    <w:p w14:paraId="0BE97251" w14:textId="77777777" w:rsidR="006D072E" w:rsidRDefault="006D072E" w:rsidP="00D347F9">
      <w:pPr>
        <w:pStyle w:val="NoSpacing"/>
        <w:rPr>
          <w:b/>
          <w:u w:val="single"/>
        </w:rPr>
      </w:pPr>
    </w:p>
    <w:p w14:paraId="15D357D5" w14:textId="77777777" w:rsidR="0076615B" w:rsidRDefault="00D347F9" w:rsidP="00D347F9">
      <w:pPr>
        <w:pStyle w:val="NoSpacing"/>
        <w:rPr>
          <w:b/>
          <w:u w:val="single"/>
        </w:rPr>
      </w:pPr>
      <w:r w:rsidRPr="00D347F9">
        <w:rPr>
          <w:b/>
          <w:u w:val="single"/>
        </w:rPr>
        <w:t>A.</w:t>
      </w:r>
      <w:r>
        <w:rPr>
          <w:b/>
          <w:u w:val="single"/>
        </w:rPr>
        <w:tab/>
        <w:t>Pro</w:t>
      </w:r>
      <w:r w:rsidR="00771983">
        <w:rPr>
          <w:b/>
          <w:u w:val="single"/>
        </w:rPr>
        <w:t>ject</w:t>
      </w:r>
      <w:r>
        <w:rPr>
          <w:b/>
          <w:u w:val="single"/>
        </w:rPr>
        <w:t xml:space="preserve"> Budget</w:t>
      </w:r>
    </w:p>
    <w:p w14:paraId="67DD4804" w14:textId="77777777" w:rsidR="00D347F9" w:rsidRDefault="00D347F9" w:rsidP="00D347F9">
      <w:pPr>
        <w:pStyle w:val="NoSpacing"/>
        <w:ind w:firstLine="720"/>
      </w:pPr>
    </w:p>
    <w:p w14:paraId="2F209FCA" w14:textId="430C3E36" w:rsidR="00D347F9" w:rsidRPr="00F402CB" w:rsidRDefault="00B01B81" w:rsidP="00D347F9">
      <w:pPr>
        <w:pStyle w:val="NoSpacing"/>
        <w:ind w:left="720"/>
        <w:rPr>
          <w:b/>
          <w:u w:val="single"/>
        </w:rPr>
      </w:pPr>
      <w:r>
        <w:fldChar w:fldCharType="begin">
          <w:ffData>
            <w:name w:val=""/>
            <w:enabled/>
            <w:calcOnExit w:val="0"/>
            <w:checkBox>
              <w:sizeAuto/>
              <w:default w:val="1"/>
            </w:checkBox>
          </w:ffData>
        </w:fldChar>
      </w:r>
      <w:r>
        <w:instrText xml:space="preserve"> FORMCHECKBOX </w:instrText>
      </w:r>
      <w:r w:rsidR="00D340E8">
        <w:fldChar w:fldCharType="separate"/>
      </w:r>
      <w:r>
        <w:fldChar w:fldCharType="end"/>
      </w:r>
      <w:r w:rsidR="00D347F9">
        <w:t xml:space="preserve">  Attach a </w:t>
      </w:r>
      <w:r w:rsidR="00D347F9" w:rsidRPr="00D347F9">
        <w:rPr>
          <w:b/>
        </w:rPr>
        <w:t>detailed project budget</w:t>
      </w:r>
      <w:r w:rsidR="00D347F9">
        <w:t xml:space="preserve"> showing all sources and uses of funds. Attach funding commitment letters where available or copies of funding applications </w:t>
      </w:r>
      <w:r w:rsidR="005C2F59">
        <w:t>previously</w:t>
      </w:r>
      <w:r w:rsidR="00D347F9">
        <w:t xml:space="preserve"> submitted.</w:t>
      </w:r>
    </w:p>
    <w:p w14:paraId="119ED629" w14:textId="77777777" w:rsidR="007453FA" w:rsidRDefault="007453FA" w:rsidP="0020290B">
      <w:pPr>
        <w:pStyle w:val="NoSpacing"/>
      </w:pPr>
    </w:p>
    <w:p w14:paraId="158AAB34" w14:textId="77777777" w:rsidR="00D347F9" w:rsidRDefault="00D347F9" w:rsidP="0020290B">
      <w:pPr>
        <w:pStyle w:val="NoSpacing"/>
      </w:pPr>
    </w:p>
    <w:p w14:paraId="03D6A83C" w14:textId="77777777" w:rsidR="00D347F9" w:rsidRDefault="00D347F9" w:rsidP="00D347F9">
      <w:pPr>
        <w:pStyle w:val="NoSpacing"/>
        <w:rPr>
          <w:b/>
          <w:u w:val="single"/>
        </w:rPr>
      </w:pPr>
      <w:r>
        <w:rPr>
          <w:b/>
          <w:u w:val="single"/>
        </w:rPr>
        <w:t>B</w:t>
      </w:r>
      <w:r w:rsidRPr="00D347F9">
        <w:rPr>
          <w:b/>
          <w:u w:val="single"/>
        </w:rPr>
        <w:t>.</w:t>
      </w:r>
      <w:r>
        <w:rPr>
          <w:b/>
          <w:u w:val="single"/>
        </w:rPr>
        <w:tab/>
        <w:t>Terms of Project Funding</w:t>
      </w:r>
    </w:p>
    <w:p w14:paraId="5D00BE11" w14:textId="77777777" w:rsidR="00D347F9" w:rsidRDefault="00D347F9" w:rsidP="00D347F9">
      <w:pPr>
        <w:pStyle w:val="NoSpacing"/>
        <w:rPr>
          <w:b/>
          <w:u w:val="single"/>
        </w:rPr>
      </w:pPr>
    </w:p>
    <w:p w14:paraId="00887BD4" w14:textId="77777777" w:rsidR="00D347F9" w:rsidRDefault="00D347F9" w:rsidP="00D347F9">
      <w:pPr>
        <w:pStyle w:val="NoSpacing"/>
      </w:pPr>
      <w:r>
        <w:t>Please specify the type of funding request for which you are applying:</w:t>
      </w:r>
    </w:p>
    <w:p w14:paraId="0F032BD7" w14:textId="77777777" w:rsidR="00D347F9" w:rsidRDefault="00D347F9" w:rsidP="00096B11">
      <w:pPr>
        <w:pStyle w:val="NoSpacing"/>
      </w:pPr>
    </w:p>
    <w:p w14:paraId="07B596F3" w14:textId="1CE539D5" w:rsidR="00D347F9" w:rsidRDefault="00F3429A" w:rsidP="00D347F9">
      <w:pPr>
        <w:pStyle w:val="NoSpacing"/>
        <w:ind w:firstLine="720"/>
      </w:pPr>
      <w:r>
        <w:t>AHF</w:t>
      </w:r>
      <w:r w:rsidR="00D347F9">
        <w:t xml:space="preserve">: </w:t>
      </w:r>
      <w:r w:rsidR="00D347F9">
        <w:tab/>
      </w:r>
      <w:r w:rsidR="006A7ABB">
        <w:fldChar w:fldCharType="begin">
          <w:ffData>
            <w:name w:val=""/>
            <w:enabled/>
            <w:calcOnExit w:val="0"/>
            <w:checkBox>
              <w:sizeAuto/>
              <w:default w:val="1"/>
            </w:checkBox>
          </w:ffData>
        </w:fldChar>
      </w:r>
      <w:r w:rsidR="006A7ABB">
        <w:instrText xml:space="preserve"> FORMCHECKBOX </w:instrText>
      </w:r>
      <w:r w:rsidR="00D340E8">
        <w:fldChar w:fldCharType="separate"/>
      </w:r>
      <w:r w:rsidR="006A7ABB">
        <w:fldChar w:fldCharType="end"/>
      </w:r>
      <w:r w:rsidR="00D347F9">
        <w:t xml:space="preserve">  Grant</w:t>
      </w:r>
      <w:r w:rsidR="00D347F9">
        <w:tab/>
      </w:r>
      <w:r w:rsidR="00123170" w:rsidRPr="005A3E6A">
        <w:fldChar w:fldCharType="begin">
          <w:ffData>
            <w:name w:val="Check86"/>
            <w:enabled/>
            <w:calcOnExit w:val="0"/>
            <w:checkBox>
              <w:sizeAuto/>
              <w:default w:val="0"/>
            </w:checkBox>
          </w:ffData>
        </w:fldChar>
      </w:r>
      <w:r w:rsidR="00D347F9" w:rsidRPr="005A3E6A">
        <w:instrText xml:space="preserve"> FORMCHECKBOX </w:instrText>
      </w:r>
      <w:r w:rsidR="00D340E8">
        <w:fldChar w:fldCharType="separate"/>
      </w:r>
      <w:r w:rsidR="00123170" w:rsidRPr="005A3E6A">
        <w:fldChar w:fldCharType="end"/>
      </w:r>
      <w:r w:rsidR="00D347F9">
        <w:t xml:space="preserve">  Loan</w:t>
      </w:r>
    </w:p>
    <w:p w14:paraId="5C6C9DF6" w14:textId="77777777" w:rsidR="003C2370" w:rsidRDefault="003C2370" w:rsidP="00D347F9">
      <w:pPr>
        <w:pStyle w:val="NoSpacing"/>
        <w:ind w:firstLine="720"/>
      </w:pPr>
    </w:p>
    <w:p w14:paraId="4DF4D8F8" w14:textId="77777777" w:rsidR="003C2370" w:rsidRPr="00D347F9" w:rsidRDefault="00686181" w:rsidP="003C2370">
      <w:pPr>
        <w:pStyle w:val="NoSpacing"/>
        <w:ind w:firstLine="720"/>
        <w:rPr>
          <w:b/>
          <w:u w:val="single"/>
        </w:rPr>
      </w:pPr>
      <w:r>
        <w:t>AHDR</w:t>
      </w:r>
      <w:r w:rsidR="003C2370">
        <w:t xml:space="preserve">: </w:t>
      </w:r>
      <w:r w:rsidR="003C2370">
        <w:tab/>
      </w:r>
      <w:r w:rsidR="003C2370" w:rsidRPr="005A3E6A">
        <w:fldChar w:fldCharType="begin">
          <w:ffData>
            <w:name w:val="Check86"/>
            <w:enabled/>
            <w:calcOnExit w:val="0"/>
            <w:checkBox>
              <w:sizeAuto/>
              <w:default w:val="0"/>
            </w:checkBox>
          </w:ffData>
        </w:fldChar>
      </w:r>
      <w:r w:rsidR="003C2370" w:rsidRPr="005A3E6A">
        <w:instrText xml:space="preserve"> FORMCHECKBOX </w:instrText>
      </w:r>
      <w:r w:rsidR="00D340E8">
        <w:fldChar w:fldCharType="separate"/>
      </w:r>
      <w:r w:rsidR="003C2370" w:rsidRPr="005A3E6A">
        <w:fldChar w:fldCharType="end"/>
      </w:r>
      <w:r w:rsidR="003C2370">
        <w:t xml:space="preserve">  Grant</w:t>
      </w:r>
      <w:r w:rsidR="003C2370">
        <w:tab/>
      </w:r>
      <w:r w:rsidR="003C2370" w:rsidRPr="005A3E6A">
        <w:fldChar w:fldCharType="begin">
          <w:ffData>
            <w:name w:val="Check86"/>
            <w:enabled/>
            <w:calcOnExit w:val="0"/>
            <w:checkBox>
              <w:sizeAuto/>
              <w:default w:val="0"/>
            </w:checkBox>
          </w:ffData>
        </w:fldChar>
      </w:r>
      <w:r w:rsidR="003C2370" w:rsidRPr="005A3E6A">
        <w:instrText xml:space="preserve"> FORMCHECKBOX </w:instrText>
      </w:r>
      <w:r w:rsidR="00D340E8">
        <w:fldChar w:fldCharType="separate"/>
      </w:r>
      <w:r w:rsidR="003C2370" w:rsidRPr="005A3E6A">
        <w:fldChar w:fldCharType="end"/>
      </w:r>
      <w:r w:rsidR="003C2370">
        <w:t xml:space="preserve">  Loan</w:t>
      </w:r>
    </w:p>
    <w:p w14:paraId="45348825" w14:textId="77777777" w:rsidR="00D347F9" w:rsidRDefault="00D347F9" w:rsidP="0020290B">
      <w:pPr>
        <w:pStyle w:val="NoSpacing"/>
        <w:rPr>
          <w:color w:val="000000"/>
          <w:u w:val="single"/>
        </w:rPr>
      </w:pPr>
    </w:p>
    <w:p w14:paraId="0B57DC6B" w14:textId="77777777" w:rsidR="00D347F9" w:rsidRDefault="00D347F9" w:rsidP="0020290B">
      <w:pPr>
        <w:pStyle w:val="NoSpacing"/>
        <w:rPr>
          <w:color w:val="000000"/>
          <w:u w:val="single"/>
        </w:rPr>
      </w:pPr>
    </w:p>
    <w:p w14:paraId="44AFBAB4" w14:textId="77777777" w:rsidR="00D347F9" w:rsidRDefault="00D347F9" w:rsidP="00D347F9">
      <w:pPr>
        <w:pStyle w:val="NoSpacing"/>
        <w:rPr>
          <w:b/>
          <w:u w:val="single"/>
        </w:rPr>
      </w:pPr>
      <w:r>
        <w:rPr>
          <w:b/>
          <w:u w:val="single"/>
        </w:rPr>
        <w:t>C</w:t>
      </w:r>
      <w:r w:rsidRPr="00D347F9">
        <w:rPr>
          <w:b/>
          <w:u w:val="single"/>
        </w:rPr>
        <w:t>.</w:t>
      </w:r>
      <w:r>
        <w:rPr>
          <w:b/>
          <w:u w:val="single"/>
        </w:rPr>
        <w:tab/>
        <w:t>Pro-forma (for rental property only)</w:t>
      </w:r>
    </w:p>
    <w:p w14:paraId="249A7052" w14:textId="77777777" w:rsidR="00D347F9" w:rsidRDefault="00D347F9" w:rsidP="00D347F9">
      <w:pPr>
        <w:pStyle w:val="NoSpacing"/>
        <w:rPr>
          <w:b/>
          <w:u w:val="single"/>
        </w:rPr>
      </w:pPr>
    </w:p>
    <w:p w14:paraId="53D3C6F7" w14:textId="77777777" w:rsidR="00A41B1A" w:rsidRDefault="00123170" w:rsidP="007C27B6">
      <w:pPr>
        <w:pStyle w:val="NoSpacing"/>
        <w:ind w:left="720"/>
      </w:pPr>
      <w:r w:rsidRPr="005A3E6A">
        <w:fldChar w:fldCharType="begin">
          <w:ffData>
            <w:name w:val="Check86"/>
            <w:enabled/>
            <w:calcOnExit w:val="0"/>
            <w:checkBox>
              <w:sizeAuto/>
              <w:default w:val="0"/>
            </w:checkBox>
          </w:ffData>
        </w:fldChar>
      </w:r>
      <w:r w:rsidR="00D347F9" w:rsidRPr="005A3E6A">
        <w:instrText xml:space="preserve"> FORMCHECKBOX </w:instrText>
      </w:r>
      <w:r w:rsidR="00D340E8">
        <w:fldChar w:fldCharType="separate"/>
      </w:r>
      <w:r w:rsidRPr="005A3E6A">
        <w:fldChar w:fldCharType="end"/>
      </w:r>
      <w:r w:rsidR="00D347F9">
        <w:t xml:space="preserve">  If you are developing a property for rent, please attach a 20-year pro-forma showing estimated income, expenses, net operating income, debt service, and cash flow.</w:t>
      </w:r>
    </w:p>
    <w:p w14:paraId="7E84CF03" w14:textId="77777777" w:rsidR="00A41B1A" w:rsidRPr="008B72A6" w:rsidRDefault="00A41B1A" w:rsidP="00954955">
      <w:pPr>
        <w:pStyle w:val="HeadingwithGreyBar"/>
      </w:pPr>
      <w:bookmarkStart w:id="28" w:name="_Toc283716061"/>
      <w:bookmarkStart w:id="29" w:name="_Toc313886903"/>
      <w:r w:rsidRPr="008B72A6">
        <w:t>Section 5: AGENCY DESCRIPTION</w:t>
      </w:r>
      <w:bookmarkEnd w:id="28"/>
      <w:bookmarkEnd w:id="29"/>
    </w:p>
    <w:p w14:paraId="4806ABC3" w14:textId="77777777" w:rsidR="00E32B8F" w:rsidRDefault="00E32B8F" w:rsidP="00A41B1A">
      <w:pPr>
        <w:pStyle w:val="NoSpacing"/>
        <w:rPr>
          <w:b/>
          <w:u w:val="single"/>
        </w:rPr>
      </w:pPr>
    </w:p>
    <w:p w14:paraId="42F8337A" w14:textId="77777777" w:rsidR="00A41B1A" w:rsidRPr="001D083F" w:rsidRDefault="00927939" w:rsidP="00A41B1A">
      <w:pPr>
        <w:pStyle w:val="NoSpacing"/>
        <w:rPr>
          <w:b/>
          <w:u w:val="single"/>
        </w:rPr>
      </w:pPr>
      <w:r w:rsidRPr="001D083F">
        <w:rPr>
          <w:b/>
          <w:u w:val="single"/>
        </w:rPr>
        <w:t>A.</w:t>
      </w:r>
      <w:r w:rsidR="00A41B1A" w:rsidRPr="001D083F">
        <w:rPr>
          <w:b/>
          <w:u w:val="single"/>
        </w:rPr>
        <w:tab/>
        <w:t>Organization</w:t>
      </w:r>
    </w:p>
    <w:p w14:paraId="46DBAEC7" w14:textId="77777777" w:rsidR="00A41B1A" w:rsidRDefault="00A41B1A" w:rsidP="00A41B1A">
      <w:pPr>
        <w:pStyle w:val="NoSpacing"/>
      </w:pPr>
    </w:p>
    <w:p w14:paraId="74CCF1DD" w14:textId="77777777" w:rsidR="00927939" w:rsidRDefault="00927939" w:rsidP="00A41B1A">
      <w:pPr>
        <w:pStyle w:val="NoSpacing"/>
      </w:pPr>
      <w:r>
        <w:t xml:space="preserve">What is your organization’s . . . </w:t>
      </w:r>
    </w:p>
    <w:p w14:paraId="7567A8DD" w14:textId="77777777" w:rsidR="00927939" w:rsidRPr="00373719" w:rsidRDefault="00927939" w:rsidP="00A41B1A">
      <w:pPr>
        <w:pStyle w:val="NoSpacing"/>
      </w:pPr>
    </w:p>
    <w:p w14:paraId="24C6109C" w14:textId="7B2534BA" w:rsidR="00A41B1A" w:rsidRDefault="00B01B81" w:rsidP="008439EE">
      <w:pPr>
        <w:pStyle w:val="NoSpacing"/>
        <w:numPr>
          <w:ilvl w:val="0"/>
          <w:numId w:val="2"/>
        </w:numPr>
        <w:rPr>
          <w:bCs/>
        </w:rPr>
      </w:pPr>
      <w:r>
        <w:rPr>
          <w:bCs/>
        </w:rPr>
        <w:t>Mission</w:t>
      </w:r>
    </w:p>
    <w:p w14:paraId="5D64CB6A" w14:textId="77777777" w:rsidR="00B01B81" w:rsidRDefault="00B01B81" w:rsidP="00B01B81">
      <w:pPr>
        <w:pStyle w:val="NoSpacing"/>
        <w:ind w:left="720"/>
        <w:rPr>
          <w:bCs/>
        </w:rPr>
      </w:pPr>
    </w:p>
    <w:p w14:paraId="514FBDD2" w14:textId="59D27596" w:rsidR="006D351B" w:rsidRPr="00B01B81" w:rsidRDefault="006D351B" w:rsidP="006D351B">
      <w:pPr>
        <w:ind w:left="720"/>
        <w:rPr>
          <w:color w:val="222222"/>
          <w:shd w:val="clear" w:color="auto" w:fill="FFFFFF"/>
        </w:rPr>
      </w:pPr>
      <w:r w:rsidRPr="00B01B81">
        <w:rPr>
          <w:bCs/>
        </w:rPr>
        <w:t xml:space="preserve">Rebuilding Together of the Triangle, Inc. (RTT) </w:t>
      </w:r>
      <w:r w:rsidRPr="00B01B81">
        <w:rPr>
          <w:color w:val="222222"/>
          <w:shd w:val="clear" w:color="auto" w:fill="FFFFFF"/>
        </w:rPr>
        <w:t xml:space="preserve">preserves safe, healthy homes for low-income homeowners in Wake, Durham, Orange and Chatham counties. We achieve this by providing home repairs, accessibility modifications and health and safety upgrades to these homeowners, most of whom are elderly, disabled, or both. We mobilize a unique composition of volunteer and contract labor, discounted and donated supplies, and financial support from local businesses, governments, civic organizations, foundations and individuals to ensure that some of our most vulnerable neighbors can live in a safe, healthy homes. </w:t>
      </w:r>
    </w:p>
    <w:p w14:paraId="5D7800EB" w14:textId="238D5D43" w:rsidR="00A41B1A" w:rsidRPr="00A41B1A" w:rsidRDefault="00927939" w:rsidP="008439EE">
      <w:pPr>
        <w:pStyle w:val="NoSpacing"/>
        <w:numPr>
          <w:ilvl w:val="0"/>
          <w:numId w:val="2"/>
        </w:numPr>
      </w:pPr>
      <w:r>
        <w:t>I</w:t>
      </w:r>
      <w:r w:rsidR="00A41B1A" w:rsidRPr="00A41B1A">
        <w:t>nco</w:t>
      </w:r>
      <w:r>
        <w:t xml:space="preserve">rporation date (Month and Year)? </w:t>
      </w:r>
      <w:r w:rsidR="00B01B81">
        <w:rPr>
          <w:u w:val="single"/>
        </w:rPr>
        <w:t>January</w:t>
      </w:r>
      <w:r w:rsidR="006D351B">
        <w:rPr>
          <w:u w:val="single"/>
        </w:rPr>
        <w:t>, 1996</w:t>
      </w:r>
    </w:p>
    <w:p w14:paraId="5FC825D0" w14:textId="25229D65" w:rsidR="00A41B1A" w:rsidRPr="00A41B1A" w:rsidRDefault="00927939" w:rsidP="008439EE">
      <w:pPr>
        <w:pStyle w:val="NoSpacing"/>
        <w:numPr>
          <w:ilvl w:val="0"/>
          <w:numId w:val="2"/>
        </w:numPr>
      </w:pPr>
      <w:r>
        <w:lastRenderedPageBreak/>
        <w:t>E</w:t>
      </w:r>
      <w:r w:rsidR="00A41B1A" w:rsidRPr="00A41B1A">
        <w:t xml:space="preserve">stimated </w:t>
      </w:r>
      <w:bookmarkStart w:id="30" w:name="Text223"/>
      <w:r w:rsidR="003A0348">
        <w:t>Total Agency Budget for this fiscal year</w:t>
      </w:r>
      <w:r>
        <w:t xml:space="preserve">? </w:t>
      </w:r>
      <w:r w:rsidR="00A41B1A" w:rsidRPr="00A41B1A">
        <w:t xml:space="preserve">$ </w:t>
      </w:r>
      <w:bookmarkEnd w:id="30"/>
      <w:r w:rsidR="00271CBA">
        <w:rPr>
          <w:u w:val="single"/>
        </w:rPr>
        <w:t>1,6</w:t>
      </w:r>
      <w:r w:rsidR="006D351B">
        <w:rPr>
          <w:u w:val="single"/>
        </w:rPr>
        <w:t>00,000</w:t>
      </w:r>
    </w:p>
    <w:p w14:paraId="1C5F92BA" w14:textId="30D48AC4" w:rsidR="00A41B1A" w:rsidRPr="00A41B1A" w:rsidRDefault="00927939" w:rsidP="008439EE">
      <w:pPr>
        <w:pStyle w:val="NoSpacing"/>
        <w:numPr>
          <w:ilvl w:val="0"/>
          <w:numId w:val="2"/>
        </w:numPr>
      </w:pPr>
      <w:r>
        <w:t>T</w:t>
      </w:r>
      <w:r w:rsidR="00A41B1A" w:rsidRPr="00A41B1A">
        <w:t>otal number of agency staff (full time equivalents):</w:t>
      </w:r>
      <w:bookmarkStart w:id="31" w:name="Text224"/>
      <w:r w:rsidR="00A41B1A" w:rsidRPr="00A41B1A">
        <w:t xml:space="preserve"> </w:t>
      </w:r>
      <w:bookmarkEnd w:id="31"/>
      <w:r w:rsidR="00892622">
        <w:rPr>
          <w:u w:val="single"/>
        </w:rPr>
        <w:t>9.25</w:t>
      </w:r>
    </w:p>
    <w:p w14:paraId="198CAE35" w14:textId="77777777" w:rsidR="00A41B1A" w:rsidRPr="00373719" w:rsidRDefault="00A41B1A" w:rsidP="00A41B1A">
      <w:pPr>
        <w:pStyle w:val="NoSpacing"/>
      </w:pPr>
    </w:p>
    <w:p w14:paraId="4503E96A" w14:textId="77777777" w:rsidR="00C90B99" w:rsidRDefault="00A41B1A" w:rsidP="003A0348">
      <w:pPr>
        <w:pStyle w:val="Heading7"/>
        <w:rPr>
          <w:rFonts w:ascii="Calibri" w:hAnsi="Calibri"/>
          <w:b/>
          <w:i w:val="0"/>
          <w:u w:val="single"/>
        </w:rPr>
      </w:pPr>
      <w:r w:rsidRPr="001D083F">
        <w:rPr>
          <w:rFonts w:ascii="Calibri" w:hAnsi="Calibri"/>
          <w:b/>
          <w:i w:val="0"/>
          <w:u w:val="single"/>
        </w:rPr>
        <w:t>B.</w:t>
      </w:r>
      <w:r w:rsidRPr="001D083F">
        <w:rPr>
          <w:rFonts w:ascii="Calibri" w:hAnsi="Calibri"/>
          <w:b/>
          <w:i w:val="0"/>
          <w:u w:val="single"/>
        </w:rPr>
        <w:tab/>
        <w:t>Agency Track Record</w:t>
      </w:r>
      <w:r w:rsidR="00D871A0">
        <w:rPr>
          <w:rFonts w:ascii="Calibri" w:hAnsi="Calibri"/>
          <w:b/>
          <w:i w:val="0"/>
          <w:u w:val="single"/>
        </w:rPr>
        <w:t xml:space="preserve"> and Community Support</w:t>
      </w:r>
    </w:p>
    <w:p w14:paraId="421E7042" w14:textId="77777777" w:rsidR="003A0348" w:rsidRDefault="003A0348" w:rsidP="002F29EC">
      <w:pPr>
        <w:pStyle w:val="NoSpacing"/>
      </w:pPr>
    </w:p>
    <w:p w14:paraId="24C56B45" w14:textId="77777777" w:rsidR="002F29EC" w:rsidRDefault="00A41B1A" w:rsidP="002F29EC">
      <w:pPr>
        <w:pStyle w:val="NoSpacing"/>
      </w:pPr>
      <w:r w:rsidRPr="00373719">
        <w:t>Please describe your agency’s experience and ability t</w:t>
      </w:r>
      <w:r w:rsidR="00332B80">
        <w:t>o carry out the proposed project</w:t>
      </w:r>
      <w:r w:rsidR="002F29EC">
        <w:t xml:space="preserve">, including: </w:t>
      </w:r>
    </w:p>
    <w:p w14:paraId="44B100FF" w14:textId="77777777" w:rsidR="00D871A0" w:rsidRDefault="00DD69AE" w:rsidP="008439EE">
      <w:pPr>
        <w:pStyle w:val="NoSpacing"/>
        <w:numPr>
          <w:ilvl w:val="0"/>
          <w:numId w:val="7"/>
        </w:numPr>
      </w:pPr>
      <w:r w:rsidRPr="00B50E13">
        <w:t>Evidence of coordination</w:t>
      </w:r>
      <w:r w:rsidRPr="00384BBF">
        <w:t xml:space="preserve"> of this application with other organizations to complement and/or support the proposed project</w:t>
      </w:r>
    </w:p>
    <w:p w14:paraId="36D27068" w14:textId="77777777" w:rsidR="006A7ABB" w:rsidRPr="00384BBF" w:rsidRDefault="006A7ABB" w:rsidP="006A7ABB">
      <w:pPr>
        <w:pStyle w:val="NoSpacing"/>
        <w:ind w:left="720"/>
      </w:pPr>
    </w:p>
    <w:p w14:paraId="22090DD0" w14:textId="2B7E738A" w:rsidR="00384BBF" w:rsidRDefault="00B50E13" w:rsidP="00384BBF">
      <w:pPr>
        <w:pStyle w:val="NoSpacing"/>
        <w:ind w:left="720"/>
      </w:pPr>
      <w:r>
        <w:t xml:space="preserve">We have </w:t>
      </w:r>
      <w:r w:rsidR="00384BBF" w:rsidRPr="006A7ABB">
        <w:t xml:space="preserve">attached </w:t>
      </w:r>
      <w:r>
        <w:t xml:space="preserve">a </w:t>
      </w:r>
      <w:r w:rsidR="00384BBF" w:rsidRPr="006A7ABB">
        <w:t>letter of</w:t>
      </w:r>
      <w:r>
        <w:t xml:space="preserve"> support from Self-Help. Self-Help also serves as convener of the Northside Development Group, of which we have been a part of this group with Habitat for Humanity, Community Home Trust, Empowerment, CASA, and the Jackson Center for the last year, and they are aware and supportive of this project.</w:t>
      </w:r>
    </w:p>
    <w:p w14:paraId="1AF5866E" w14:textId="77777777" w:rsidR="006A7ABB" w:rsidRPr="006A7ABB" w:rsidRDefault="006A7ABB" w:rsidP="00384BBF">
      <w:pPr>
        <w:pStyle w:val="NoSpacing"/>
        <w:ind w:left="720"/>
      </w:pPr>
    </w:p>
    <w:p w14:paraId="558002B0" w14:textId="77777777" w:rsidR="002F29EC" w:rsidRDefault="00B00438" w:rsidP="008439EE">
      <w:pPr>
        <w:pStyle w:val="NoSpacing"/>
        <w:numPr>
          <w:ilvl w:val="0"/>
          <w:numId w:val="7"/>
        </w:numPr>
      </w:pPr>
      <w:r w:rsidRPr="00693616">
        <w:t>I</w:t>
      </w:r>
      <w:r w:rsidR="002F29EC" w:rsidRPr="00693616">
        <w:t>nvolvement</w:t>
      </w:r>
      <w:r w:rsidR="002F29EC" w:rsidRPr="006A7ABB">
        <w:t xml:space="preserve"> of intended beneficiaries of the project in the planning process </w:t>
      </w:r>
    </w:p>
    <w:p w14:paraId="5832FAF5" w14:textId="77777777" w:rsidR="006A7ABB" w:rsidRPr="006A7ABB" w:rsidRDefault="006A7ABB" w:rsidP="006A7ABB">
      <w:pPr>
        <w:pStyle w:val="NoSpacing"/>
        <w:ind w:left="720"/>
      </w:pPr>
    </w:p>
    <w:p w14:paraId="48FF286C" w14:textId="2469956F" w:rsidR="00A3473A" w:rsidRPr="006A7ABB" w:rsidRDefault="00A3473A" w:rsidP="00A3473A">
      <w:pPr>
        <w:pStyle w:val="NoSpacing"/>
        <w:ind w:left="720"/>
      </w:pPr>
      <w:r w:rsidRPr="006A7ABB">
        <w:t xml:space="preserve">Once a homeowner completes an application, there is ample opportunity for the homeowner to provide input on the nature of their need. In addition, when possible, homeowners are given the opportunity to participate in the work to maintain the home quality. However, many of those we serve are elderly or disabled. </w:t>
      </w:r>
      <w:r w:rsidR="00693616">
        <w:t xml:space="preserve">Since we respond to requests for need from the community, we do not specifically take steps to do true </w:t>
      </w:r>
      <w:r w:rsidR="00F6431A">
        <w:t>need</w:t>
      </w:r>
      <w:r w:rsidR="00693616">
        <w:t xml:space="preserve"> assessment in most cases.</w:t>
      </w:r>
    </w:p>
    <w:p w14:paraId="2FE90F1D" w14:textId="77777777" w:rsidR="006A7ABB" w:rsidRPr="00020AFC" w:rsidRDefault="006A7ABB" w:rsidP="00A3473A">
      <w:pPr>
        <w:pStyle w:val="NoSpacing"/>
        <w:ind w:left="720"/>
        <w:rPr>
          <w:u w:val="single"/>
        </w:rPr>
      </w:pPr>
    </w:p>
    <w:p w14:paraId="2AF401CA" w14:textId="77777777" w:rsidR="002F29EC" w:rsidRDefault="00B00438" w:rsidP="008439EE">
      <w:pPr>
        <w:pStyle w:val="NoSpacing"/>
        <w:numPr>
          <w:ilvl w:val="0"/>
          <w:numId w:val="7"/>
        </w:numPr>
      </w:pPr>
      <w:r w:rsidRPr="00D53899">
        <w:t>P</w:t>
      </w:r>
      <w:r w:rsidR="00A41B1A" w:rsidRPr="00D53899">
        <w:t xml:space="preserve">ast achievements in carrying out similar </w:t>
      </w:r>
      <w:r w:rsidR="00010AD7" w:rsidRPr="00D53899">
        <w:t>projects</w:t>
      </w:r>
      <w:r w:rsidR="00DD69AE" w:rsidRPr="00D53899">
        <w:t xml:space="preserve"> and evidence of successful record of meeting proposed budgets and timetables</w:t>
      </w:r>
    </w:p>
    <w:p w14:paraId="1524E423" w14:textId="77777777" w:rsidR="006A7ABB" w:rsidRPr="00D53899" w:rsidRDefault="006A7ABB" w:rsidP="006A7ABB">
      <w:pPr>
        <w:pStyle w:val="NoSpacing"/>
        <w:ind w:left="720"/>
      </w:pPr>
    </w:p>
    <w:p w14:paraId="66681EA7" w14:textId="0BAFBC2B" w:rsidR="00D53899" w:rsidRPr="00693616" w:rsidRDefault="00892622" w:rsidP="00693616">
      <w:pPr>
        <w:pStyle w:val="ListParagraph"/>
        <w:widowControl w:val="0"/>
        <w:autoSpaceDE w:val="0"/>
        <w:autoSpaceDN w:val="0"/>
        <w:adjustRightInd w:val="0"/>
        <w:spacing w:after="240" w:line="260" w:lineRule="atLeast"/>
        <w:rPr>
          <w:rFonts w:asciiTheme="minorHAnsi" w:hAnsiTheme="minorHAnsi" w:cs="Verdana"/>
          <w:sz w:val="22"/>
          <w:szCs w:val="22"/>
        </w:rPr>
      </w:pPr>
      <w:r>
        <w:rPr>
          <w:rFonts w:asciiTheme="minorHAnsi" w:hAnsiTheme="minorHAnsi" w:cs="Verdana"/>
          <w:sz w:val="22"/>
          <w:szCs w:val="22"/>
        </w:rPr>
        <w:t>RTT has served over</w:t>
      </w:r>
      <w:r w:rsidR="00B01B81">
        <w:rPr>
          <w:rFonts w:asciiTheme="minorHAnsi" w:hAnsiTheme="minorHAnsi" w:cs="Verdana"/>
          <w:sz w:val="22"/>
          <w:szCs w:val="22"/>
        </w:rPr>
        <w:t xml:space="preserve"> 300</w:t>
      </w:r>
      <w:r w:rsidR="00D53899" w:rsidRPr="006A7ABB">
        <w:rPr>
          <w:rFonts w:asciiTheme="minorHAnsi" w:hAnsiTheme="minorHAnsi" w:cs="Verdana"/>
          <w:sz w:val="22"/>
          <w:szCs w:val="22"/>
        </w:rPr>
        <w:t xml:space="preserve"> </w:t>
      </w:r>
      <w:r>
        <w:rPr>
          <w:rFonts w:asciiTheme="minorHAnsi" w:hAnsiTheme="minorHAnsi" w:cs="Verdana"/>
          <w:sz w:val="22"/>
          <w:szCs w:val="22"/>
        </w:rPr>
        <w:t>clients since 2009, including a projected 90 in 2016</w:t>
      </w:r>
      <w:r w:rsidR="00D53899" w:rsidRPr="006A7ABB">
        <w:rPr>
          <w:rFonts w:asciiTheme="minorHAnsi" w:hAnsiTheme="minorHAnsi" w:cs="Verdana"/>
          <w:sz w:val="22"/>
          <w:szCs w:val="22"/>
        </w:rPr>
        <w:t>. We have achieved at least one of the three key outcomes</w:t>
      </w:r>
      <w:r w:rsidR="00693616">
        <w:rPr>
          <w:rFonts w:asciiTheme="minorHAnsi" w:hAnsiTheme="minorHAnsi" w:cs="Verdana"/>
          <w:sz w:val="22"/>
          <w:szCs w:val="22"/>
        </w:rPr>
        <w:t xml:space="preserve"> listed above</w:t>
      </w:r>
      <w:r w:rsidR="00D53899" w:rsidRPr="006A7ABB">
        <w:rPr>
          <w:rFonts w:asciiTheme="minorHAnsi" w:hAnsiTheme="minorHAnsi" w:cs="Verdana"/>
          <w:sz w:val="22"/>
          <w:szCs w:val="22"/>
        </w:rPr>
        <w:t xml:space="preserve"> at each home we have served in the past four years, and are committed to continuing to select homeowners where these outcomes can be </w:t>
      </w:r>
      <w:r w:rsidR="00166EF0">
        <w:rPr>
          <w:rFonts w:asciiTheme="minorHAnsi" w:hAnsiTheme="minorHAnsi" w:cs="Verdana"/>
          <w:sz w:val="22"/>
          <w:szCs w:val="22"/>
        </w:rPr>
        <w:t>achieved</w:t>
      </w:r>
      <w:r w:rsidR="00693616">
        <w:rPr>
          <w:rFonts w:asciiTheme="minorHAnsi" w:hAnsiTheme="minorHAnsi" w:cs="Verdana"/>
          <w:sz w:val="22"/>
          <w:szCs w:val="22"/>
        </w:rPr>
        <w:t xml:space="preserve">. </w:t>
      </w:r>
    </w:p>
    <w:p w14:paraId="6DF572C7" w14:textId="53744E34" w:rsidR="002F29EC" w:rsidRDefault="00B00438" w:rsidP="008439EE">
      <w:pPr>
        <w:pStyle w:val="NoSpacing"/>
        <w:numPr>
          <w:ilvl w:val="0"/>
          <w:numId w:val="7"/>
        </w:numPr>
      </w:pPr>
      <w:r w:rsidRPr="00280485">
        <w:t>C</w:t>
      </w:r>
      <w:r w:rsidR="00332B80" w:rsidRPr="00280485">
        <w:t>ollaborative rel</w:t>
      </w:r>
      <w:r w:rsidR="006A7ABB" w:rsidRPr="00280485">
        <w:t>ationships</w:t>
      </w:r>
      <w:r w:rsidR="006A7ABB">
        <w:t xml:space="preserve"> with other agencies</w:t>
      </w:r>
    </w:p>
    <w:p w14:paraId="4350C4EB" w14:textId="77777777" w:rsidR="006A7ABB" w:rsidRDefault="006A7ABB" w:rsidP="002C41A2">
      <w:pPr>
        <w:pStyle w:val="ListParagraph"/>
        <w:ind w:right="60"/>
        <w:rPr>
          <w:rFonts w:asciiTheme="minorHAnsi" w:hAnsiTheme="minorHAnsi" w:cs="Arial"/>
          <w:bCs/>
          <w:sz w:val="22"/>
          <w:szCs w:val="22"/>
        </w:rPr>
      </w:pPr>
    </w:p>
    <w:p w14:paraId="41C6F896" w14:textId="13F266D7" w:rsidR="002C41A2" w:rsidRDefault="002C41A2" w:rsidP="002C41A2">
      <w:pPr>
        <w:pStyle w:val="ListParagraph"/>
        <w:ind w:right="60"/>
        <w:rPr>
          <w:rFonts w:asciiTheme="minorHAnsi" w:hAnsiTheme="minorHAnsi" w:cs="Arial"/>
          <w:bCs/>
          <w:sz w:val="22"/>
          <w:szCs w:val="22"/>
        </w:rPr>
      </w:pPr>
      <w:r w:rsidRPr="006A7ABB">
        <w:rPr>
          <w:rFonts w:asciiTheme="minorHAnsi" w:hAnsiTheme="minorHAnsi" w:cs="Arial"/>
          <w:bCs/>
          <w:sz w:val="22"/>
          <w:szCs w:val="22"/>
        </w:rPr>
        <w:t>We work diligently to weave our services into a network with an emphasis on filling the gaps that exist between these services and addressing the large demand for c</w:t>
      </w:r>
      <w:r w:rsidR="00DC2C77">
        <w:rPr>
          <w:rFonts w:asciiTheme="minorHAnsi" w:hAnsiTheme="minorHAnsi" w:cs="Arial"/>
          <w:bCs/>
          <w:sz w:val="22"/>
          <w:szCs w:val="22"/>
        </w:rPr>
        <w:t>ritical repair and modification</w:t>
      </w:r>
      <w:r w:rsidRPr="006A7ABB">
        <w:rPr>
          <w:rFonts w:asciiTheme="minorHAnsi" w:hAnsiTheme="minorHAnsi" w:cs="Arial"/>
          <w:bCs/>
          <w:sz w:val="22"/>
          <w:szCs w:val="22"/>
        </w:rPr>
        <w:t xml:space="preserve"> services. </w:t>
      </w:r>
      <w:r w:rsidR="00693616">
        <w:rPr>
          <w:rFonts w:asciiTheme="minorHAnsi" w:hAnsiTheme="minorHAnsi" w:cs="Arial"/>
          <w:bCs/>
          <w:sz w:val="22"/>
          <w:szCs w:val="22"/>
        </w:rPr>
        <w:t>As mentioned above, we are working closely with the Northside Development group to coordinate our activities, not just in Northside</w:t>
      </w:r>
      <w:r w:rsidR="00DC2C77">
        <w:rPr>
          <w:rFonts w:asciiTheme="minorHAnsi" w:hAnsiTheme="minorHAnsi" w:cs="Arial"/>
          <w:bCs/>
          <w:sz w:val="22"/>
          <w:szCs w:val="22"/>
        </w:rPr>
        <w:t>,</w:t>
      </w:r>
      <w:r w:rsidR="00693616">
        <w:rPr>
          <w:rFonts w:asciiTheme="minorHAnsi" w:hAnsiTheme="minorHAnsi" w:cs="Arial"/>
          <w:bCs/>
          <w:sz w:val="22"/>
          <w:szCs w:val="22"/>
        </w:rPr>
        <w:t xml:space="preserve"> but throughout Orange County. In addition to these relationships, we also work closely with other agencies:</w:t>
      </w:r>
    </w:p>
    <w:p w14:paraId="62B42727" w14:textId="77777777" w:rsidR="00693616" w:rsidRPr="006A7ABB" w:rsidRDefault="00693616" w:rsidP="002C41A2">
      <w:pPr>
        <w:pStyle w:val="ListParagraph"/>
        <w:ind w:right="60"/>
        <w:rPr>
          <w:rFonts w:asciiTheme="minorHAnsi" w:hAnsiTheme="minorHAnsi" w:cs="Arial"/>
          <w:bCs/>
          <w:sz w:val="22"/>
          <w:szCs w:val="22"/>
        </w:rPr>
      </w:pPr>
    </w:p>
    <w:p w14:paraId="3594D674" w14:textId="39260B21" w:rsidR="004D785F" w:rsidRPr="00892622" w:rsidRDefault="002C41A2" w:rsidP="00892622">
      <w:pPr>
        <w:pStyle w:val="ListParagraph"/>
        <w:numPr>
          <w:ilvl w:val="1"/>
          <w:numId w:val="7"/>
        </w:numPr>
        <w:ind w:right="60"/>
        <w:rPr>
          <w:rFonts w:asciiTheme="minorHAnsi" w:hAnsiTheme="minorHAnsi" w:cs="Arial"/>
          <w:bCs/>
          <w:sz w:val="22"/>
          <w:szCs w:val="22"/>
        </w:rPr>
      </w:pPr>
      <w:r w:rsidRPr="006A7ABB">
        <w:rPr>
          <w:rFonts w:asciiTheme="minorHAnsi" w:hAnsiTheme="minorHAnsi" w:cs="Arial"/>
          <w:bCs/>
          <w:sz w:val="22"/>
          <w:szCs w:val="22"/>
        </w:rPr>
        <w:t xml:space="preserve">Orange County Urgent Repair Program: We coordinate our Orange County activities with this program to ensure as many </w:t>
      </w:r>
      <w:r w:rsidR="009C07A6" w:rsidRPr="006A7ABB">
        <w:rPr>
          <w:rFonts w:asciiTheme="minorHAnsi" w:hAnsiTheme="minorHAnsi" w:cs="Arial"/>
          <w:bCs/>
          <w:sz w:val="22"/>
          <w:szCs w:val="22"/>
        </w:rPr>
        <w:t>homeowners</w:t>
      </w:r>
      <w:r w:rsidRPr="006A7ABB">
        <w:rPr>
          <w:rFonts w:asciiTheme="minorHAnsi" w:hAnsiTheme="minorHAnsi" w:cs="Arial"/>
          <w:bCs/>
          <w:sz w:val="22"/>
          <w:szCs w:val="22"/>
        </w:rPr>
        <w:t xml:space="preserve"> receive assistance with minimal overlap. </w:t>
      </w:r>
    </w:p>
    <w:p w14:paraId="62442842" w14:textId="011E86F8" w:rsidR="00693616" w:rsidRDefault="00892622" w:rsidP="00693616">
      <w:pPr>
        <w:pStyle w:val="ListParagraph"/>
        <w:numPr>
          <w:ilvl w:val="1"/>
          <w:numId w:val="7"/>
        </w:numPr>
        <w:ind w:right="60"/>
        <w:rPr>
          <w:rFonts w:asciiTheme="minorHAnsi" w:hAnsiTheme="minorHAnsi" w:cs="Arial"/>
          <w:bCs/>
          <w:sz w:val="22"/>
          <w:szCs w:val="22"/>
        </w:rPr>
      </w:pPr>
      <w:r>
        <w:rPr>
          <w:rFonts w:asciiTheme="minorHAnsi" w:hAnsiTheme="minorHAnsi" w:cs="Arial"/>
          <w:bCs/>
          <w:sz w:val="22"/>
          <w:szCs w:val="22"/>
        </w:rPr>
        <w:t>Piedmont Community Action Agency (PCAA): PCAA</w:t>
      </w:r>
      <w:r w:rsidR="002C41A2" w:rsidRPr="006A7ABB">
        <w:rPr>
          <w:rFonts w:asciiTheme="minorHAnsi" w:hAnsiTheme="minorHAnsi" w:cs="Arial"/>
          <w:bCs/>
          <w:sz w:val="22"/>
          <w:szCs w:val="22"/>
        </w:rPr>
        <w:t xml:space="preserve"> often refer</w:t>
      </w:r>
      <w:r>
        <w:rPr>
          <w:rFonts w:asciiTheme="minorHAnsi" w:hAnsiTheme="minorHAnsi" w:cs="Arial"/>
          <w:bCs/>
          <w:sz w:val="22"/>
          <w:szCs w:val="22"/>
        </w:rPr>
        <w:t>s</w:t>
      </w:r>
      <w:r w:rsidR="002C41A2" w:rsidRPr="006A7ABB">
        <w:rPr>
          <w:rFonts w:asciiTheme="minorHAnsi" w:hAnsiTheme="minorHAnsi" w:cs="Arial"/>
          <w:bCs/>
          <w:sz w:val="22"/>
          <w:szCs w:val="22"/>
        </w:rPr>
        <w:t xml:space="preserve"> clients to us whose homes are in need of repair and are eligible for weatherization. We complete the repairs and the</w:t>
      </w:r>
      <w:r>
        <w:rPr>
          <w:rFonts w:asciiTheme="minorHAnsi" w:hAnsiTheme="minorHAnsi" w:cs="Arial"/>
          <w:bCs/>
          <w:sz w:val="22"/>
          <w:szCs w:val="22"/>
        </w:rPr>
        <w:t>n refer the client back to PCAA</w:t>
      </w:r>
      <w:r w:rsidR="002C41A2" w:rsidRPr="006A7ABB">
        <w:rPr>
          <w:rFonts w:asciiTheme="minorHAnsi" w:hAnsiTheme="minorHAnsi" w:cs="Arial"/>
          <w:bCs/>
          <w:sz w:val="22"/>
          <w:szCs w:val="22"/>
        </w:rPr>
        <w:t xml:space="preserve"> to get the home weatherized. Both agencies utilize their stre</w:t>
      </w:r>
      <w:r w:rsidR="00DC2C77">
        <w:rPr>
          <w:rFonts w:asciiTheme="minorHAnsi" w:hAnsiTheme="minorHAnsi" w:cs="Arial"/>
          <w:bCs/>
          <w:sz w:val="22"/>
          <w:szCs w:val="22"/>
        </w:rPr>
        <w:t>ngths and expand the services for</w:t>
      </w:r>
      <w:r w:rsidR="002C41A2" w:rsidRPr="006A7ABB">
        <w:rPr>
          <w:rFonts w:asciiTheme="minorHAnsi" w:hAnsiTheme="minorHAnsi" w:cs="Arial"/>
          <w:bCs/>
          <w:sz w:val="22"/>
          <w:szCs w:val="22"/>
        </w:rPr>
        <w:t xml:space="preserve"> low-income homeowners. </w:t>
      </w:r>
    </w:p>
    <w:p w14:paraId="07FBCDF0" w14:textId="77777777" w:rsidR="00693616" w:rsidRPr="00693616" w:rsidRDefault="00693616" w:rsidP="00693616">
      <w:pPr>
        <w:pStyle w:val="ListParagraph"/>
        <w:ind w:left="1440" w:right="60"/>
        <w:rPr>
          <w:rFonts w:asciiTheme="minorHAnsi" w:hAnsiTheme="minorHAnsi" w:cs="Arial"/>
          <w:bCs/>
          <w:sz w:val="22"/>
          <w:szCs w:val="22"/>
        </w:rPr>
      </w:pPr>
    </w:p>
    <w:p w14:paraId="502F99F5" w14:textId="1B634384" w:rsidR="00693616" w:rsidRPr="00693616" w:rsidRDefault="00693616" w:rsidP="00693616">
      <w:pPr>
        <w:ind w:left="720" w:right="60"/>
        <w:rPr>
          <w:rFonts w:asciiTheme="minorHAnsi" w:hAnsiTheme="minorHAnsi" w:cs="Arial"/>
          <w:bCs/>
        </w:rPr>
      </w:pPr>
      <w:r>
        <w:rPr>
          <w:rFonts w:asciiTheme="minorHAnsi" w:hAnsiTheme="minorHAnsi" w:cs="Arial"/>
          <w:bCs/>
        </w:rPr>
        <w:lastRenderedPageBreak/>
        <w:t xml:space="preserve">Our work </w:t>
      </w:r>
      <w:r w:rsidR="00280485">
        <w:rPr>
          <w:rFonts w:asciiTheme="minorHAnsi" w:hAnsiTheme="minorHAnsi" w:cs="Arial"/>
          <w:bCs/>
        </w:rPr>
        <w:t xml:space="preserve">is built around partnerships with the community to mobilize funding, volunteers and </w:t>
      </w:r>
      <w:r w:rsidR="00DC2C77">
        <w:rPr>
          <w:rFonts w:asciiTheme="minorHAnsi" w:hAnsiTheme="minorHAnsi" w:cs="Arial"/>
          <w:bCs/>
        </w:rPr>
        <w:t xml:space="preserve">other resources. We </w:t>
      </w:r>
      <w:r w:rsidR="00280485">
        <w:rPr>
          <w:rFonts w:asciiTheme="minorHAnsi" w:hAnsiTheme="minorHAnsi" w:cs="Arial"/>
          <w:bCs/>
        </w:rPr>
        <w:t>work collaboratively with other agencies to ensure the maximum number of people get</w:t>
      </w:r>
      <w:r w:rsidR="00DC2C77">
        <w:rPr>
          <w:rFonts w:asciiTheme="minorHAnsi" w:hAnsiTheme="minorHAnsi" w:cs="Arial"/>
          <w:bCs/>
        </w:rPr>
        <w:t xml:space="preserve"> the</w:t>
      </w:r>
      <w:r w:rsidR="00280485">
        <w:rPr>
          <w:rFonts w:asciiTheme="minorHAnsi" w:hAnsiTheme="minorHAnsi" w:cs="Arial"/>
          <w:bCs/>
        </w:rPr>
        <w:t xml:space="preserve"> help they need</w:t>
      </w:r>
      <w:r w:rsidR="00DC2C77">
        <w:rPr>
          <w:rFonts w:asciiTheme="minorHAnsi" w:hAnsiTheme="minorHAnsi" w:cs="Arial"/>
          <w:bCs/>
        </w:rPr>
        <w:t>, which makes partnering with other service providers</w:t>
      </w:r>
      <w:r w:rsidR="00280485">
        <w:rPr>
          <w:rFonts w:asciiTheme="minorHAnsi" w:hAnsiTheme="minorHAnsi" w:cs="Arial"/>
          <w:bCs/>
        </w:rPr>
        <w:t xml:space="preserve"> very natura</w:t>
      </w:r>
      <w:r w:rsidR="00DC2C77">
        <w:rPr>
          <w:rFonts w:asciiTheme="minorHAnsi" w:hAnsiTheme="minorHAnsi" w:cs="Arial"/>
          <w:bCs/>
        </w:rPr>
        <w:t>l</w:t>
      </w:r>
      <w:r w:rsidR="00280485">
        <w:rPr>
          <w:rFonts w:asciiTheme="minorHAnsi" w:hAnsiTheme="minorHAnsi" w:cs="Arial"/>
          <w:bCs/>
        </w:rPr>
        <w:t xml:space="preserve"> for RTT. We take pride in being a good partner, and in working effectively with communities, companies, groups of faith, and individuals to accomplish this work.</w:t>
      </w:r>
    </w:p>
    <w:p w14:paraId="7C4138AC" w14:textId="77777777" w:rsidR="002F29EC" w:rsidRPr="00B01B81" w:rsidRDefault="00B00438" w:rsidP="008439EE">
      <w:pPr>
        <w:pStyle w:val="NoSpacing"/>
        <w:numPr>
          <w:ilvl w:val="0"/>
          <w:numId w:val="7"/>
        </w:numPr>
      </w:pPr>
      <w:r w:rsidRPr="00B01B81">
        <w:t>P</w:t>
      </w:r>
      <w:r w:rsidR="002F29EC" w:rsidRPr="00B01B81">
        <w:t xml:space="preserve">lans to develop linkages with other programs and projects to coordinate </w:t>
      </w:r>
      <w:r w:rsidR="00034B6A" w:rsidRPr="00B01B81">
        <w:t>activities</w:t>
      </w:r>
      <w:r w:rsidR="002F29EC" w:rsidRPr="00B01B81">
        <w:t xml:space="preserve"> so solutions are holistic and comprehensive</w:t>
      </w:r>
    </w:p>
    <w:p w14:paraId="22EE7EAE" w14:textId="77777777" w:rsidR="006A7ABB" w:rsidRPr="00B01B81" w:rsidRDefault="006A7ABB" w:rsidP="006A7ABB">
      <w:pPr>
        <w:pStyle w:val="NoSpacing"/>
        <w:ind w:left="720"/>
      </w:pPr>
    </w:p>
    <w:p w14:paraId="327E9E85" w14:textId="1D63738B" w:rsidR="006A7ABB" w:rsidRPr="00B01B81" w:rsidRDefault="00B01B81" w:rsidP="00B01B81">
      <w:pPr>
        <w:pStyle w:val="NoSpacing"/>
        <w:ind w:left="720"/>
      </w:pPr>
      <w:r>
        <w:t>As mentioned above, we work close</w:t>
      </w:r>
      <w:r w:rsidR="008F3E0B">
        <w:t>ly with other</w:t>
      </w:r>
      <w:r>
        <w:t xml:space="preserve"> housing agencies working to improve affordable housing availability and quality throughout Chapel Hill. </w:t>
      </w:r>
      <w:r w:rsidR="008F3E0B">
        <w:t>Historically, we have found that we are not the first contact with the human service sector for our clients. Many of them already have case management, and a</w:t>
      </w:r>
      <w:r w:rsidR="00A15BF2">
        <w:t>re</w:t>
      </w:r>
      <w:r w:rsidR="008F3E0B">
        <w:t xml:space="preserve"> receiving a variety of other services to assist with healthcare, food security, transportation, and personal care before they turn their attention to their home. However, if we encounter a situation where a client ha</w:t>
      </w:r>
      <w:r w:rsidR="00892622">
        <w:t>s additional needs, our Program Coordinator and Program Manager</w:t>
      </w:r>
      <w:r w:rsidR="008F3E0B">
        <w:t xml:space="preserve"> actively look to make referrals and facilitate our clients getting to the additional services they need.</w:t>
      </w:r>
    </w:p>
    <w:p w14:paraId="3E942ED5" w14:textId="77777777" w:rsidR="006A7ABB" w:rsidRPr="001F01A1" w:rsidRDefault="006A7ABB" w:rsidP="006A7ABB">
      <w:pPr>
        <w:pStyle w:val="NoSpacing"/>
        <w:ind w:left="720"/>
        <w:rPr>
          <w:highlight w:val="yellow"/>
        </w:rPr>
      </w:pPr>
    </w:p>
    <w:p w14:paraId="6D280C67" w14:textId="55D5650A" w:rsidR="004A5071" w:rsidRDefault="00B00438" w:rsidP="008439EE">
      <w:pPr>
        <w:pStyle w:val="NoSpacing"/>
        <w:numPr>
          <w:ilvl w:val="0"/>
          <w:numId w:val="7"/>
        </w:numPr>
      </w:pPr>
      <w:r>
        <w:t>A</w:t>
      </w:r>
      <w:r w:rsidR="00332B80">
        <w:t xml:space="preserve">ny other </w:t>
      </w:r>
      <w:r w:rsidR="00A41B1A" w:rsidRPr="00373719">
        <w:t xml:space="preserve">features relating to </w:t>
      </w:r>
      <w:r w:rsidR="005C2F59">
        <w:t>organization</w:t>
      </w:r>
      <w:r w:rsidR="005C2F59" w:rsidRPr="00373719">
        <w:t xml:space="preserve"> </w:t>
      </w:r>
      <w:r w:rsidR="00A41B1A" w:rsidRPr="00373719">
        <w:t>capacity that you consider relevant</w:t>
      </w:r>
      <w:r w:rsidR="00DF6C4C">
        <w:t>, (i.e. property management experience, including accepting Section 8 Vouchers, etc.)</w:t>
      </w:r>
      <w:r w:rsidR="00A41B1A">
        <w:t>.</w:t>
      </w:r>
      <w:r w:rsidR="00A41B1A" w:rsidRPr="00373719">
        <w:t xml:space="preserve">  </w:t>
      </w:r>
      <w:r w:rsidR="00123170" w:rsidRPr="00373719">
        <w:rPr>
          <w:u w:val="single"/>
        </w:rPr>
        <w:fldChar w:fldCharType="begin">
          <w:ffData>
            <w:name w:val="Text249"/>
            <w:enabled/>
            <w:calcOnExit w:val="0"/>
            <w:textInput/>
          </w:ffData>
        </w:fldChar>
      </w:r>
      <w:bookmarkStart w:id="32" w:name="Text249"/>
      <w:r w:rsidR="00A41B1A" w:rsidRPr="00373719">
        <w:rPr>
          <w:u w:val="single"/>
        </w:rPr>
        <w:instrText xml:space="preserve"> FORMTEXT </w:instrText>
      </w:r>
      <w:r w:rsidR="00123170" w:rsidRPr="00373719">
        <w:rPr>
          <w:u w:val="single"/>
        </w:rPr>
      </w:r>
      <w:r w:rsidR="00123170" w:rsidRPr="00373719">
        <w:rPr>
          <w:u w:val="single"/>
        </w:rPr>
        <w:fldChar w:fldCharType="separate"/>
      </w:r>
      <w:r w:rsidR="00A41B1A" w:rsidRPr="00373719">
        <w:rPr>
          <w:rFonts w:ascii="Times New Roman" w:hAnsi="Times New Roman"/>
          <w:noProof/>
          <w:u w:val="single"/>
        </w:rPr>
        <w:t> </w:t>
      </w:r>
      <w:r w:rsidR="00A41B1A" w:rsidRPr="00373719">
        <w:rPr>
          <w:rFonts w:ascii="Times New Roman" w:hAnsi="Times New Roman"/>
          <w:noProof/>
          <w:u w:val="single"/>
        </w:rPr>
        <w:t> </w:t>
      </w:r>
      <w:r w:rsidR="00A41B1A" w:rsidRPr="00373719">
        <w:rPr>
          <w:rFonts w:ascii="Times New Roman" w:hAnsi="Times New Roman"/>
          <w:noProof/>
          <w:u w:val="single"/>
        </w:rPr>
        <w:t> </w:t>
      </w:r>
      <w:r w:rsidR="006A7ABB">
        <w:rPr>
          <w:rFonts w:ascii="Times New Roman" w:hAnsi="Times New Roman"/>
          <w:noProof/>
          <w:u w:val="single"/>
        </w:rPr>
        <w:t>N/A</w:t>
      </w:r>
      <w:r w:rsidR="00A41B1A" w:rsidRPr="00373719">
        <w:rPr>
          <w:rFonts w:ascii="Times New Roman" w:hAnsi="Times New Roman"/>
          <w:noProof/>
          <w:u w:val="single"/>
        </w:rPr>
        <w:t> </w:t>
      </w:r>
      <w:r w:rsidR="00A41B1A" w:rsidRPr="00373719">
        <w:rPr>
          <w:rFonts w:ascii="Times New Roman" w:hAnsi="Times New Roman"/>
          <w:noProof/>
          <w:u w:val="single"/>
        </w:rPr>
        <w:t> </w:t>
      </w:r>
      <w:r w:rsidR="00123170" w:rsidRPr="00373719">
        <w:rPr>
          <w:u w:val="single"/>
        </w:rPr>
        <w:fldChar w:fldCharType="end"/>
      </w:r>
      <w:bookmarkEnd w:id="32"/>
    </w:p>
    <w:p w14:paraId="3470B73E" w14:textId="77777777" w:rsidR="00484FAF" w:rsidRPr="008B72A6" w:rsidRDefault="00484FAF" w:rsidP="00954955">
      <w:pPr>
        <w:pStyle w:val="HeadingwithGreyBar"/>
      </w:pPr>
      <w:bookmarkStart w:id="33" w:name="_Toc283716062"/>
      <w:bookmarkStart w:id="34" w:name="_Toc313886904"/>
      <w:r w:rsidRPr="008B72A6">
        <w:t>Section 6: DISCLOSURE OF POTENTIAL CONFLICTS OF INTEREST</w:t>
      </w:r>
      <w:bookmarkEnd w:id="33"/>
      <w:bookmarkEnd w:id="34"/>
    </w:p>
    <w:p w14:paraId="633287AF" w14:textId="77777777" w:rsidR="001D083F" w:rsidRDefault="001D083F" w:rsidP="00484FAF">
      <w:pPr>
        <w:pStyle w:val="NoSpacing"/>
      </w:pPr>
    </w:p>
    <w:p w14:paraId="248C2D53" w14:textId="77777777" w:rsidR="00844C81" w:rsidRPr="00373719" w:rsidRDefault="00484FAF" w:rsidP="00484FAF">
      <w:pPr>
        <w:pStyle w:val="NoSpacing"/>
      </w:pPr>
      <w:r>
        <w:t>A</w:t>
      </w:r>
      <w:r w:rsidRPr="00373719">
        <w:t>re any of the Board Members or employees of the agency which w</w:t>
      </w:r>
      <w:r w:rsidR="00332B80">
        <w:t>ill be carrying out this project</w:t>
      </w:r>
      <w:r w:rsidRPr="00373719">
        <w:t>, or members of their immediate families, or their business associates:</w:t>
      </w:r>
    </w:p>
    <w:p w14:paraId="30B3A072" w14:textId="77777777" w:rsidR="00484FAF" w:rsidRDefault="00484FAF" w:rsidP="00096B11">
      <w:pPr>
        <w:pStyle w:val="NoSpacing"/>
      </w:pPr>
    </w:p>
    <w:p w14:paraId="761F0057" w14:textId="77777777" w:rsidR="00844C81" w:rsidRDefault="00484FAF" w:rsidP="008439EE">
      <w:pPr>
        <w:pStyle w:val="NoSpacing"/>
        <w:numPr>
          <w:ilvl w:val="0"/>
          <w:numId w:val="8"/>
        </w:numPr>
      </w:pPr>
      <w:r w:rsidRPr="00373719">
        <w:t>Employees of or closely related to employees of the Town of Chapel Hill</w:t>
      </w:r>
      <w:r>
        <w:t>?</w:t>
      </w:r>
      <w:r w:rsidRPr="00373719">
        <w:tab/>
      </w:r>
    </w:p>
    <w:p w14:paraId="1E5CFC06" w14:textId="592FB332" w:rsidR="00484FAF" w:rsidRDefault="00844C81" w:rsidP="00096B11">
      <w:pPr>
        <w:pStyle w:val="NoSpacing"/>
        <w:ind w:left="1080"/>
      </w:pPr>
      <w:r>
        <w:tab/>
      </w:r>
      <w:r>
        <w:tab/>
      </w:r>
      <w:r>
        <w:tab/>
      </w:r>
      <w:r>
        <w:tab/>
      </w:r>
      <w:r>
        <w:tab/>
      </w:r>
      <w:r w:rsidR="00484FAF" w:rsidRPr="00373719">
        <w:t xml:space="preserve">YES </w:t>
      </w:r>
      <w:bookmarkStart w:id="35" w:name="Check62"/>
      <w:r w:rsidR="00123170" w:rsidRPr="00373719">
        <w:fldChar w:fldCharType="begin">
          <w:ffData>
            <w:name w:val="Check62"/>
            <w:enabled/>
            <w:calcOnExit w:val="0"/>
            <w:checkBox>
              <w:sizeAuto/>
              <w:default w:val="0"/>
            </w:checkBox>
          </w:ffData>
        </w:fldChar>
      </w:r>
      <w:r w:rsidR="00484FAF" w:rsidRPr="00373719">
        <w:instrText xml:space="preserve"> FORMCHECKBOX </w:instrText>
      </w:r>
      <w:r w:rsidR="00D340E8">
        <w:fldChar w:fldCharType="separate"/>
      </w:r>
      <w:r w:rsidR="00123170" w:rsidRPr="00373719">
        <w:fldChar w:fldCharType="end"/>
      </w:r>
      <w:bookmarkEnd w:id="35"/>
      <w:r w:rsidR="00484FAF" w:rsidRPr="00373719">
        <w:tab/>
      </w:r>
      <w:r w:rsidR="00484FAF">
        <w:tab/>
      </w:r>
      <w:r w:rsidR="00484FAF" w:rsidRPr="00373719">
        <w:t xml:space="preserve">NO </w:t>
      </w:r>
      <w:r w:rsidR="006A7ABB">
        <w:fldChar w:fldCharType="begin">
          <w:ffData>
            <w:name w:val="Check63"/>
            <w:enabled/>
            <w:calcOnExit w:val="0"/>
            <w:checkBox>
              <w:sizeAuto/>
              <w:default w:val="1"/>
            </w:checkBox>
          </w:ffData>
        </w:fldChar>
      </w:r>
      <w:bookmarkStart w:id="36" w:name="Check63"/>
      <w:r w:rsidR="006A7ABB">
        <w:instrText xml:space="preserve"> FORMCHECKBOX </w:instrText>
      </w:r>
      <w:r w:rsidR="00D340E8">
        <w:fldChar w:fldCharType="separate"/>
      </w:r>
      <w:r w:rsidR="006A7ABB">
        <w:fldChar w:fldCharType="end"/>
      </w:r>
      <w:bookmarkEnd w:id="36"/>
      <w:r w:rsidR="00484FAF" w:rsidRPr="00373719">
        <w:t xml:space="preserve"> </w:t>
      </w:r>
      <w:r w:rsidR="00484FAF" w:rsidRPr="00373719">
        <w:tab/>
      </w:r>
      <w:r w:rsidR="00484FAF" w:rsidRPr="00373719">
        <w:tab/>
      </w:r>
      <w:r w:rsidR="00484FAF" w:rsidRPr="00373719">
        <w:tab/>
      </w:r>
      <w:r w:rsidR="00484FAF" w:rsidRPr="00373719">
        <w:tab/>
      </w:r>
    </w:p>
    <w:p w14:paraId="703D33BD" w14:textId="77777777" w:rsidR="00844C81" w:rsidRDefault="00484FAF" w:rsidP="008439EE">
      <w:pPr>
        <w:pStyle w:val="NoSpacing"/>
        <w:numPr>
          <w:ilvl w:val="0"/>
          <w:numId w:val="8"/>
        </w:numPr>
      </w:pPr>
      <w:r w:rsidRPr="00373719">
        <w:t>Members of or closely related to members of the governing bodies of Chapel Hill?</w:t>
      </w:r>
      <w:r w:rsidRPr="00373719">
        <w:tab/>
      </w:r>
    </w:p>
    <w:p w14:paraId="76F6D763" w14:textId="65CB3106" w:rsidR="00484FAF" w:rsidRDefault="00484FAF" w:rsidP="00096B11">
      <w:pPr>
        <w:pStyle w:val="NoSpacing"/>
        <w:ind w:left="3600" w:firstLine="720"/>
      </w:pPr>
      <w:r w:rsidRPr="00373719">
        <w:t xml:space="preserve">YES </w:t>
      </w:r>
      <w:r w:rsidR="00123170" w:rsidRPr="00373719">
        <w:fldChar w:fldCharType="begin">
          <w:ffData>
            <w:name w:val="Check62"/>
            <w:enabled/>
            <w:calcOnExit w:val="0"/>
            <w:checkBox>
              <w:sizeAuto/>
              <w:default w:val="0"/>
            </w:checkBox>
          </w:ffData>
        </w:fldChar>
      </w:r>
      <w:r w:rsidRPr="00373719">
        <w:instrText xml:space="preserve"> FORMCHECKBOX </w:instrText>
      </w:r>
      <w:r w:rsidR="00D340E8">
        <w:fldChar w:fldCharType="separate"/>
      </w:r>
      <w:r w:rsidR="00123170" w:rsidRPr="00373719">
        <w:fldChar w:fldCharType="end"/>
      </w:r>
      <w:r w:rsidRPr="00373719">
        <w:t xml:space="preserve">  </w:t>
      </w:r>
      <w:r w:rsidRPr="00373719">
        <w:tab/>
        <w:t xml:space="preserve">NO </w:t>
      </w:r>
      <w:r w:rsidR="006A7ABB">
        <w:fldChar w:fldCharType="begin">
          <w:ffData>
            <w:name w:val=""/>
            <w:enabled/>
            <w:calcOnExit w:val="0"/>
            <w:checkBox>
              <w:sizeAuto/>
              <w:default w:val="1"/>
            </w:checkBox>
          </w:ffData>
        </w:fldChar>
      </w:r>
      <w:r w:rsidR="006A7ABB">
        <w:instrText xml:space="preserve"> FORMCHECKBOX </w:instrText>
      </w:r>
      <w:r w:rsidR="00D340E8">
        <w:fldChar w:fldCharType="separate"/>
      </w:r>
      <w:r w:rsidR="006A7ABB">
        <w:fldChar w:fldCharType="end"/>
      </w:r>
      <w:r w:rsidRPr="00373719">
        <w:tab/>
      </w:r>
    </w:p>
    <w:p w14:paraId="76B1E95F" w14:textId="77777777" w:rsidR="00484FAF" w:rsidRDefault="00484FAF" w:rsidP="00332B80">
      <w:pPr>
        <w:pStyle w:val="NoSpacing"/>
        <w:ind w:firstLine="720"/>
      </w:pPr>
      <w:r w:rsidRPr="00373719">
        <w:t>c)</w:t>
      </w:r>
      <w:r>
        <w:t xml:space="preserve"> </w:t>
      </w:r>
      <w:r w:rsidRPr="00373719">
        <w:t>Current beneficiaries of the project/program for which funds are requested</w:t>
      </w:r>
      <w:r>
        <w:t>?</w:t>
      </w:r>
      <w:r w:rsidRPr="00373719">
        <w:t xml:space="preserve">       </w:t>
      </w:r>
    </w:p>
    <w:p w14:paraId="2252DDD2" w14:textId="4845B75D" w:rsidR="00332B80" w:rsidRPr="00373719" w:rsidRDefault="00484FAF" w:rsidP="00332B80">
      <w:pPr>
        <w:pStyle w:val="NoSpacing"/>
      </w:pPr>
      <w:r>
        <w:tab/>
      </w:r>
      <w:r>
        <w:tab/>
      </w:r>
      <w:r>
        <w:tab/>
      </w:r>
      <w:r>
        <w:tab/>
      </w:r>
      <w:r>
        <w:tab/>
      </w:r>
      <w:r w:rsidR="00332B80">
        <w:tab/>
      </w:r>
      <w:r w:rsidRPr="00373719">
        <w:t xml:space="preserve">YES </w:t>
      </w:r>
      <w:r w:rsidR="00123170" w:rsidRPr="00373719">
        <w:fldChar w:fldCharType="begin">
          <w:ffData>
            <w:name w:val="Check62"/>
            <w:enabled/>
            <w:calcOnExit w:val="0"/>
            <w:checkBox>
              <w:sizeAuto/>
              <w:default w:val="0"/>
            </w:checkBox>
          </w:ffData>
        </w:fldChar>
      </w:r>
      <w:r w:rsidRPr="00373719">
        <w:instrText xml:space="preserve"> FORMCHECKBOX </w:instrText>
      </w:r>
      <w:r w:rsidR="00D340E8">
        <w:fldChar w:fldCharType="separate"/>
      </w:r>
      <w:r w:rsidR="00123170" w:rsidRPr="00373719">
        <w:fldChar w:fldCharType="end"/>
      </w:r>
      <w:r w:rsidRPr="00373719">
        <w:t xml:space="preserve">  </w:t>
      </w:r>
      <w:r w:rsidRPr="00373719">
        <w:tab/>
        <w:t xml:space="preserve">NO </w:t>
      </w:r>
      <w:r w:rsidR="006A7ABB">
        <w:fldChar w:fldCharType="begin">
          <w:ffData>
            <w:name w:val=""/>
            <w:enabled/>
            <w:calcOnExit w:val="0"/>
            <w:checkBox>
              <w:sizeAuto/>
              <w:default w:val="1"/>
            </w:checkBox>
          </w:ffData>
        </w:fldChar>
      </w:r>
      <w:r w:rsidR="006A7ABB">
        <w:instrText xml:space="preserve"> FORMCHECKBOX </w:instrText>
      </w:r>
      <w:r w:rsidR="00D340E8">
        <w:fldChar w:fldCharType="separate"/>
      </w:r>
      <w:r w:rsidR="006A7ABB">
        <w:fldChar w:fldCharType="end"/>
      </w:r>
    </w:p>
    <w:p w14:paraId="601481F3" w14:textId="6D9B2D72" w:rsidR="00484FAF" w:rsidRDefault="00484FAF" w:rsidP="00096B11">
      <w:pPr>
        <w:widowControl w:val="0"/>
        <w:tabs>
          <w:tab w:val="left" w:pos="720"/>
        </w:tabs>
        <w:spacing w:before="120"/>
        <w:ind w:left="720"/>
      </w:pPr>
      <w:r w:rsidRPr="00373719">
        <w:t>d)  Paid providers of goods or services to the program or having other financial interest in the program</w:t>
      </w:r>
      <w:r>
        <w:t>?</w:t>
      </w:r>
      <w:r w:rsidR="001D083F">
        <w:tab/>
      </w:r>
      <w:r w:rsidR="001D083F">
        <w:tab/>
      </w:r>
      <w:r w:rsidR="001D083F">
        <w:tab/>
      </w:r>
      <w:r w:rsidR="001D083F">
        <w:tab/>
      </w:r>
      <w:r w:rsidRPr="00373719">
        <w:t xml:space="preserve">YES </w:t>
      </w:r>
      <w:r w:rsidR="00123170" w:rsidRPr="00373719">
        <w:fldChar w:fldCharType="begin">
          <w:ffData>
            <w:name w:val="Check62"/>
            <w:enabled/>
            <w:calcOnExit w:val="0"/>
            <w:checkBox>
              <w:sizeAuto/>
              <w:default w:val="0"/>
            </w:checkBox>
          </w:ffData>
        </w:fldChar>
      </w:r>
      <w:r w:rsidRPr="00373719">
        <w:instrText xml:space="preserve"> FORMCHECKBOX </w:instrText>
      </w:r>
      <w:r w:rsidR="00D340E8">
        <w:fldChar w:fldCharType="separate"/>
      </w:r>
      <w:r w:rsidR="00123170" w:rsidRPr="00373719">
        <w:fldChar w:fldCharType="end"/>
      </w:r>
      <w:r w:rsidRPr="00373719">
        <w:t xml:space="preserve">  </w:t>
      </w:r>
      <w:r w:rsidRPr="00373719">
        <w:tab/>
        <w:t xml:space="preserve">NO </w:t>
      </w:r>
      <w:r w:rsidR="006A7ABB">
        <w:fldChar w:fldCharType="begin">
          <w:ffData>
            <w:name w:val=""/>
            <w:enabled/>
            <w:calcOnExit w:val="0"/>
            <w:checkBox>
              <w:sizeAuto/>
              <w:default w:val="1"/>
            </w:checkBox>
          </w:ffData>
        </w:fldChar>
      </w:r>
      <w:r w:rsidR="006A7ABB">
        <w:instrText xml:space="preserve"> FORMCHECKBOX </w:instrText>
      </w:r>
      <w:r w:rsidR="00D340E8">
        <w:fldChar w:fldCharType="separate"/>
      </w:r>
      <w:r w:rsidR="006A7ABB">
        <w:fldChar w:fldCharType="end"/>
      </w:r>
      <w:r w:rsidRPr="00373719">
        <w:t xml:space="preserve">  </w:t>
      </w:r>
      <w:r w:rsidRPr="00373719">
        <w:tab/>
      </w:r>
    </w:p>
    <w:p w14:paraId="0DCA3E1E" w14:textId="752B5CC8" w:rsidR="00484FAF" w:rsidRDefault="00484FAF" w:rsidP="00096B11">
      <w:pPr>
        <w:pStyle w:val="NoSpacing"/>
        <w:rPr>
          <w:u w:val="single"/>
        </w:rPr>
      </w:pPr>
      <w:r w:rsidRPr="00373719">
        <w:t xml:space="preserve">If you have answered YES to any question, </w:t>
      </w:r>
      <w:r w:rsidRPr="00373719">
        <w:rPr>
          <w:b/>
        </w:rPr>
        <w:t xml:space="preserve">please </w:t>
      </w:r>
      <w:r w:rsidR="001004A2">
        <w:rPr>
          <w:b/>
        </w:rPr>
        <w:t>explain</w:t>
      </w:r>
      <w:r>
        <w:rPr>
          <w:b/>
        </w:rPr>
        <w:t xml:space="preserve"> below</w:t>
      </w:r>
      <w:r w:rsidRPr="00373719">
        <w:t>.  The existence of a potential conflict of interest does not necessarily make the project ineligible for funding, but the existence of an</w:t>
      </w:r>
      <w:r w:rsidRPr="00373719">
        <w:rPr>
          <w:b/>
        </w:rPr>
        <w:t xml:space="preserve"> undisclosed</w:t>
      </w:r>
      <w:r w:rsidRPr="00373719">
        <w:t xml:space="preserve"> conflict may result in the termination of any grant awarded.</w:t>
      </w:r>
      <w:r>
        <w:t xml:space="preserve"> </w:t>
      </w:r>
    </w:p>
    <w:p w14:paraId="1B9353ED" w14:textId="00028E31" w:rsidR="006A7ABB" w:rsidRDefault="006A7ABB" w:rsidP="00096B11">
      <w:pPr>
        <w:pStyle w:val="NoSpacing"/>
        <w:rPr>
          <w:u w:val="single"/>
        </w:rPr>
      </w:pPr>
    </w:p>
    <w:p w14:paraId="1EF0C9A2" w14:textId="154317C6" w:rsidR="005F6BB8" w:rsidRPr="0065079B" w:rsidRDefault="005F6BB8">
      <w:pPr>
        <w:spacing w:after="0" w:line="240" w:lineRule="auto"/>
        <w:rPr>
          <w:u w:val="single"/>
        </w:rPr>
      </w:pPr>
    </w:p>
    <w:sectPr w:rsidR="005F6BB8" w:rsidRPr="0065079B" w:rsidSect="000C56B1">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fmt="upperLetter"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A6171" w14:textId="77777777" w:rsidR="00D340E8" w:rsidRDefault="00D340E8" w:rsidP="006D6621">
      <w:pPr>
        <w:spacing w:after="0" w:line="240" w:lineRule="auto"/>
      </w:pPr>
      <w:r>
        <w:separator/>
      </w:r>
    </w:p>
  </w:endnote>
  <w:endnote w:type="continuationSeparator" w:id="0">
    <w:p w14:paraId="5E923301" w14:textId="77777777" w:rsidR="00D340E8" w:rsidRDefault="00D340E8" w:rsidP="006D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C6EE" w14:textId="77777777" w:rsidR="00622E94" w:rsidRDefault="00622E94">
    <w:pPr>
      <w:pStyle w:val="Footer"/>
      <w:jc w:val="center"/>
    </w:pPr>
  </w:p>
  <w:p w14:paraId="45588D20" w14:textId="77777777" w:rsidR="00622E94" w:rsidRDefault="00622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1910" w14:textId="77777777" w:rsidR="00622E94" w:rsidRDefault="00622E94">
    <w:pPr>
      <w:pStyle w:val="Footer"/>
      <w:jc w:val="center"/>
      <w:rPr>
        <w:rFonts w:ascii="Calibri" w:hAnsi="Calibri"/>
        <w:b/>
      </w:rPr>
    </w:pPr>
  </w:p>
  <w:p w14:paraId="26A93196" w14:textId="77777777" w:rsidR="00622E94" w:rsidRPr="00B655B0" w:rsidRDefault="00622E94">
    <w:pPr>
      <w:pStyle w:val="Footer"/>
      <w:jc w:val="center"/>
      <w:rPr>
        <w:rFonts w:ascii="Calibri" w:hAnsi="Calibri"/>
      </w:rPr>
    </w:pPr>
  </w:p>
  <w:p w14:paraId="43E018DD" w14:textId="77777777" w:rsidR="00622E94" w:rsidRDefault="00622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8F8C1" w14:textId="77777777" w:rsidR="00D340E8" w:rsidRDefault="00D340E8" w:rsidP="006D6621">
      <w:pPr>
        <w:spacing w:after="0" w:line="240" w:lineRule="auto"/>
      </w:pPr>
      <w:r>
        <w:separator/>
      </w:r>
    </w:p>
  </w:footnote>
  <w:footnote w:type="continuationSeparator" w:id="0">
    <w:p w14:paraId="67018B2E" w14:textId="77777777" w:rsidR="00D340E8" w:rsidRDefault="00D340E8" w:rsidP="006D6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F4A3B"/>
    <w:multiLevelType w:val="hybridMultilevel"/>
    <w:tmpl w:val="C7BC2EFA"/>
    <w:lvl w:ilvl="0" w:tplc="463257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B4A48724">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87D0B"/>
    <w:multiLevelType w:val="hybridMultilevel"/>
    <w:tmpl w:val="C7360E32"/>
    <w:lvl w:ilvl="0" w:tplc="E6E6A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352279"/>
    <w:multiLevelType w:val="hybridMultilevel"/>
    <w:tmpl w:val="72B06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B0D73"/>
    <w:multiLevelType w:val="hybridMultilevel"/>
    <w:tmpl w:val="1486CA14"/>
    <w:lvl w:ilvl="0" w:tplc="DC9AA8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169C3"/>
    <w:multiLevelType w:val="hybridMultilevel"/>
    <w:tmpl w:val="32F43882"/>
    <w:lvl w:ilvl="0" w:tplc="B45E233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B80409"/>
    <w:multiLevelType w:val="hybridMultilevel"/>
    <w:tmpl w:val="D1CAE9D4"/>
    <w:lvl w:ilvl="0" w:tplc="2E6E94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9E536A"/>
    <w:multiLevelType w:val="hybridMultilevel"/>
    <w:tmpl w:val="C0F614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C7FA7"/>
    <w:multiLevelType w:val="hybridMultilevel"/>
    <w:tmpl w:val="68F02FC6"/>
    <w:lvl w:ilvl="0" w:tplc="4B069500">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4E0899"/>
    <w:multiLevelType w:val="hybridMultilevel"/>
    <w:tmpl w:val="9DBE1ADC"/>
    <w:lvl w:ilvl="0" w:tplc="C1D81900">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2633F1"/>
    <w:multiLevelType w:val="hybridMultilevel"/>
    <w:tmpl w:val="E7FC5EA4"/>
    <w:lvl w:ilvl="0" w:tplc="F432B40C">
      <w:start w:val="1"/>
      <w:numFmt w:val="decimal"/>
      <w:lvlText w:val="%1."/>
      <w:lvlJc w:val="left"/>
      <w:pPr>
        <w:ind w:left="360" w:hanging="360"/>
      </w:pPr>
      <w:rPr>
        <w:rFonts w:hint="default"/>
        <w:b/>
      </w:rPr>
    </w:lvl>
    <w:lvl w:ilvl="1" w:tplc="1E5890D8">
      <w:start w:val="1"/>
      <w:numFmt w:val="low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4C6642EE">
      <w:numFmt w:val="bullet"/>
      <w:lvlText w:val="-"/>
      <w:lvlJc w:val="left"/>
      <w:pPr>
        <w:ind w:left="2520" w:hanging="360"/>
      </w:pPr>
      <w:rPr>
        <w:rFonts w:ascii="Calibri" w:eastAsiaTheme="minorHAnsi" w:hAnsi="Calibri"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0"/>
  </w:num>
  <w:num w:numId="5">
    <w:abstractNumId w:val="8"/>
  </w:num>
  <w:num w:numId="6">
    <w:abstractNumId w:val="9"/>
  </w:num>
  <w:num w:numId="7">
    <w:abstractNumId w:val="6"/>
  </w:num>
  <w:num w:numId="8">
    <w:abstractNumId w:val="1"/>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CB"/>
    <w:rsid w:val="00004C4D"/>
    <w:rsid w:val="00010AD7"/>
    <w:rsid w:val="00012C77"/>
    <w:rsid w:val="00014649"/>
    <w:rsid w:val="00014763"/>
    <w:rsid w:val="00020AFC"/>
    <w:rsid w:val="00025ED6"/>
    <w:rsid w:val="00033018"/>
    <w:rsid w:val="00034B6A"/>
    <w:rsid w:val="00037250"/>
    <w:rsid w:val="00057335"/>
    <w:rsid w:val="000658F6"/>
    <w:rsid w:val="00066703"/>
    <w:rsid w:val="00071377"/>
    <w:rsid w:val="00084FD1"/>
    <w:rsid w:val="00085597"/>
    <w:rsid w:val="00091E6B"/>
    <w:rsid w:val="00096B11"/>
    <w:rsid w:val="000A013F"/>
    <w:rsid w:val="000A7CDF"/>
    <w:rsid w:val="000B0FDA"/>
    <w:rsid w:val="000B70C1"/>
    <w:rsid w:val="000C1D14"/>
    <w:rsid w:val="000C56B1"/>
    <w:rsid w:val="000C75C7"/>
    <w:rsid w:val="000D49B6"/>
    <w:rsid w:val="000D4DAC"/>
    <w:rsid w:val="000D4E25"/>
    <w:rsid w:val="000D6BA5"/>
    <w:rsid w:val="000E66DE"/>
    <w:rsid w:val="000F4221"/>
    <w:rsid w:val="000F5C67"/>
    <w:rsid w:val="000F6EE5"/>
    <w:rsid w:val="001004A2"/>
    <w:rsid w:val="00101DA6"/>
    <w:rsid w:val="00110759"/>
    <w:rsid w:val="00120D3B"/>
    <w:rsid w:val="00123170"/>
    <w:rsid w:val="001236C1"/>
    <w:rsid w:val="00131B7A"/>
    <w:rsid w:val="00135167"/>
    <w:rsid w:val="001413D3"/>
    <w:rsid w:val="0014275E"/>
    <w:rsid w:val="00151A1D"/>
    <w:rsid w:val="001632B5"/>
    <w:rsid w:val="00166B13"/>
    <w:rsid w:val="00166EF0"/>
    <w:rsid w:val="0018027D"/>
    <w:rsid w:val="001808DE"/>
    <w:rsid w:val="001962F3"/>
    <w:rsid w:val="00197875"/>
    <w:rsid w:val="001A0FD2"/>
    <w:rsid w:val="001B63CC"/>
    <w:rsid w:val="001B69DB"/>
    <w:rsid w:val="001C126B"/>
    <w:rsid w:val="001C15FA"/>
    <w:rsid w:val="001D083F"/>
    <w:rsid w:val="001E24F0"/>
    <w:rsid w:val="001F01A1"/>
    <w:rsid w:val="001F115C"/>
    <w:rsid w:val="001F17B8"/>
    <w:rsid w:val="001F3605"/>
    <w:rsid w:val="0020290B"/>
    <w:rsid w:val="002050AC"/>
    <w:rsid w:val="00207630"/>
    <w:rsid w:val="002079EC"/>
    <w:rsid w:val="00215904"/>
    <w:rsid w:val="00216C00"/>
    <w:rsid w:val="002170AC"/>
    <w:rsid w:val="00220629"/>
    <w:rsid w:val="00222895"/>
    <w:rsid w:val="00234C46"/>
    <w:rsid w:val="0024175C"/>
    <w:rsid w:val="002425CB"/>
    <w:rsid w:val="00246A56"/>
    <w:rsid w:val="00251EFA"/>
    <w:rsid w:val="00264882"/>
    <w:rsid w:val="0026774D"/>
    <w:rsid w:val="00271CBA"/>
    <w:rsid w:val="00280485"/>
    <w:rsid w:val="00287479"/>
    <w:rsid w:val="00292240"/>
    <w:rsid w:val="00294A7D"/>
    <w:rsid w:val="00295896"/>
    <w:rsid w:val="002A3DB6"/>
    <w:rsid w:val="002C0845"/>
    <w:rsid w:val="002C41A2"/>
    <w:rsid w:val="002D4CC5"/>
    <w:rsid w:val="002F29EC"/>
    <w:rsid w:val="00303F65"/>
    <w:rsid w:val="0030538D"/>
    <w:rsid w:val="00305E68"/>
    <w:rsid w:val="00310299"/>
    <w:rsid w:val="003202E1"/>
    <w:rsid w:val="00324621"/>
    <w:rsid w:val="0032598B"/>
    <w:rsid w:val="00332A63"/>
    <w:rsid w:val="00332B80"/>
    <w:rsid w:val="00335571"/>
    <w:rsid w:val="00340258"/>
    <w:rsid w:val="0034321A"/>
    <w:rsid w:val="00384BBF"/>
    <w:rsid w:val="00391385"/>
    <w:rsid w:val="00395788"/>
    <w:rsid w:val="0039724F"/>
    <w:rsid w:val="003A0348"/>
    <w:rsid w:val="003A06B7"/>
    <w:rsid w:val="003A42A1"/>
    <w:rsid w:val="003B366C"/>
    <w:rsid w:val="003B5022"/>
    <w:rsid w:val="003B5430"/>
    <w:rsid w:val="003B6F67"/>
    <w:rsid w:val="003C1D06"/>
    <w:rsid w:val="003C2370"/>
    <w:rsid w:val="003C45E1"/>
    <w:rsid w:val="003C64E1"/>
    <w:rsid w:val="003C6E26"/>
    <w:rsid w:val="003D695E"/>
    <w:rsid w:val="003F5C9C"/>
    <w:rsid w:val="003F66C4"/>
    <w:rsid w:val="00405343"/>
    <w:rsid w:val="004243CA"/>
    <w:rsid w:val="00432123"/>
    <w:rsid w:val="0043357B"/>
    <w:rsid w:val="0044615B"/>
    <w:rsid w:val="00447DF2"/>
    <w:rsid w:val="00454C22"/>
    <w:rsid w:val="0046211B"/>
    <w:rsid w:val="00464CC5"/>
    <w:rsid w:val="004709F0"/>
    <w:rsid w:val="00477B65"/>
    <w:rsid w:val="00482F44"/>
    <w:rsid w:val="00484FAF"/>
    <w:rsid w:val="00494C44"/>
    <w:rsid w:val="00496C45"/>
    <w:rsid w:val="004A131C"/>
    <w:rsid w:val="004A3836"/>
    <w:rsid w:val="004A5071"/>
    <w:rsid w:val="004B5403"/>
    <w:rsid w:val="004D5B33"/>
    <w:rsid w:val="004D785F"/>
    <w:rsid w:val="004E38CC"/>
    <w:rsid w:val="004E4886"/>
    <w:rsid w:val="004F0B0F"/>
    <w:rsid w:val="00500714"/>
    <w:rsid w:val="00500B20"/>
    <w:rsid w:val="00500F29"/>
    <w:rsid w:val="00501EA1"/>
    <w:rsid w:val="00506B75"/>
    <w:rsid w:val="00506E45"/>
    <w:rsid w:val="00512376"/>
    <w:rsid w:val="00513D5B"/>
    <w:rsid w:val="00515C82"/>
    <w:rsid w:val="00531135"/>
    <w:rsid w:val="00546CA9"/>
    <w:rsid w:val="005564FB"/>
    <w:rsid w:val="00557F75"/>
    <w:rsid w:val="005675FE"/>
    <w:rsid w:val="005959CF"/>
    <w:rsid w:val="005A418D"/>
    <w:rsid w:val="005A6260"/>
    <w:rsid w:val="005A7CB2"/>
    <w:rsid w:val="005B2E54"/>
    <w:rsid w:val="005B4C45"/>
    <w:rsid w:val="005C28DB"/>
    <w:rsid w:val="005C2F59"/>
    <w:rsid w:val="005C5EC4"/>
    <w:rsid w:val="005C69F3"/>
    <w:rsid w:val="005C7F0A"/>
    <w:rsid w:val="005D3641"/>
    <w:rsid w:val="005F0E3A"/>
    <w:rsid w:val="005F49DE"/>
    <w:rsid w:val="005F6BB8"/>
    <w:rsid w:val="006217F3"/>
    <w:rsid w:val="00622E94"/>
    <w:rsid w:val="006261C0"/>
    <w:rsid w:val="006264F5"/>
    <w:rsid w:val="0062753C"/>
    <w:rsid w:val="00632841"/>
    <w:rsid w:val="006401C6"/>
    <w:rsid w:val="00640822"/>
    <w:rsid w:val="00644E42"/>
    <w:rsid w:val="00645008"/>
    <w:rsid w:val="0065079B"/>
    <w:rsid w:val="00652F0E"/>
    <w:rsid w:val="00656CD4"/>
    <w:rsid w:val="0066349C"/>
    <w:rsid w:val="00665BDF"/>
    <w:rsid w:val="00667256"/>
    <w:rsid w:val="0067289D"/>
    <w:rsid w:val="00674D47"/>
    <w:rsid w:val="0067758E"/>
    <w:rsid w:val="00686181"/>
    <w:rsid w:val="0069004C"/>
    <w:rsid w:val="00693616"/>
    <w:rsid w:val="006A3866"/>
    <w:rsid w:val="006A4279"/>
    <w:rsid w:val="006A42CE"/>
    <w:rsid w:val="006A4974"/>
    <w:rsid w:val="006A7ABB"/>
    <w:rsid w:val="006B4C8E"/>
    <w:rsid w:val="006C0D16"/>
    <w:rsid w:val="006C4612"/>
    <w:rsid w:val="006D072E"/>
    <w:rsid w:val="006D351B"/>
    <w:rsid w:val="006D6621"/>
    <w:rsid w:val="006E3E28"/>
    <w:rsid w:val="006F060A"/>
    <w:rsid w:val="006F273F"/>
    <w:rsid w:val="006F37C9"/>
    <w:rsid w:val="006F7432"/>
    <w:rsid w:val="00700C23"/>
    <w:rsid w:val="0071131D"/>
    <w:rsid w:val="0071390A"/>
    <w:rsid w:val="00713A57"/>
    <w:rsid w:val="00714CAA"/>
    <w:rsid w:val="00715B7E"/>
    <w:rsid w:val="007307AC"/>
    <w:rsid w:val="00732DF9"/>
    <w:rsid w:val="00735263"/>
    <w:rsid w:val="00735CDA"/>
    <w:rsid w:val="00742FCE"/>
    <w:rsid w:val="007450BB"/>
    <w:rsid w:val="007453FA"/>
    <w:rsid w:val="00764204"/>
    <w:rsid w:val="0076615B"/>
    <w:rsid w:val="00770FD9"/>
    <w:rsid w:val="00771983"/>
    <w:rsid w:val="00777790"/>
    <w:rsid w:val="0078170C"/>
    <w:rsid w:val="00783BEF"/>
    <w:rsid w:val="00786178"/>
    <w:rsid w:val="00787A02"/>
    <w:rsid w:val="007905F2"/>
    <w:rsid w:val="00791FDE"/>
    <w:rsid w:val="0079308B"/>
    <w:rsid w:val="00793A2B"/>
    <w:rsid w:val="00793C5C"/>
    <w:rsid w:val="00795F7B"/>
    <w:rsid w:val="007A6BCF"/>
    <w:rsid w:val="007A7862"/>
    <w:rsid w:val="007B5403"/>
    <w:rsid w:val="007C27B6"/>
    <w:rsid w:val="007C42C4"/>
    <w:rsid w:val="007D32AA"/>
    <w:rsid w:val="007D555A"/>
    <w:rsid w:val="007D7A90"/>
    <w:rsid w:val="007E602A"/>
    <w:rsid w:val="007F54EE"/>
    <w:rsid w:val="007F7D45"/>
    <w:rsid w:val="0080055F"/>
    <w:rsid w:val="00801CAD"/>
    <w:rsid w:val="008021F7"/>
    <w:rsid w:val="0081148A"/>
    <w:rsid w:val="00813A3F"/>
    <w:rsid w:val="00835949"/>
    <w:rsid w:val="008439EE"/>
    <w:rsid w:val="00844659"/>
    <w:rsid w:val="00844C81"/>
    <w:rsid w:val="0084667E"/>
    <w:rsid w:val="00864CFA"/>
    <w:rsid w:val="00872BD2"/>
    <w:rsid w:val="00874FF9"/>
    <w:rsid w:val="008750B2"/>
    <w:rsid w:val="00883CA8"/>
    <w:rsid w:val="00883E9B"/>
    <w:rsid w:val="00890C26"/>
    <w:rsid w:val="00891634"/>
    <w:rsid w:val="00892622"/>
    <w:rsid w:val="008929F0"/>
    <w:rsid w:val="00896195"/>
    <w:rsid w:val="008A1786"/>
    <w:rsid w:val="008B6D70"/>
    <w:rsid w:val="008B72A6"/>
    <w:rsid w:val="008C1DF6"/>
    <w:rsid w:val="008C2D37"/>
    <w:rsid w:val="008C6939"/>
    <w:rsid w:val="008D2881"/>
    <w:rsid w:val="008D3218"/>
    <w:rsid w:val="008D479B"/>
    <w:rsid w:val="008D5742"/>
    <w:rsid w:val="008D6B8D"/>
    <w:rsid w:val="008E7EBE"/>
    <w:rsid w:val="008F10BE"/>
    <w:rsid w:val="008F1A41"/>
    <w:rsid w:val="008F3E0B"/>
    <w:rsid w:val="00906576"/>
    <w:rsid w:val="00912663"/>
    <w:rsid w:val="00920AC2"/>
    <w:rsid w:val="00927939"/>
    <w:rsid w:val="009307FF"/>
    <w:rsid w:val="009330CC"/>
    <w:rsid w:val="00935CE9"/>
    <w:rsid w:val="0093697B"/>
    <w:rsid w:val="00942A3A"/>
    <w:rsid w:val="009468D1"/>
    <w:rsid w:val="0095020C"/>
    <w:rsid w:val="00954955"/>
    <w:rsid w:val="00957BF5"/>
    <w:rsid w:val="00963E70"/>
    <w:rsid w:val="00965AD0"/>
    <w:rsid w:val="00970097"/>
    <w:rsid w:val="00980034"/>
    <w:rsid w:val="00984D12"/>
    <w:rsid w:val="009923E1"/>
    <w:rsid w:val="009954ED"/>
    <w:rsid w:val="009979CA"/>
    <w:rsid w:val="009B5C56"/>
    <w:rsid w:val="009C07A6"/>
    <w:rsid w:val="009C0C8B"/>
    <w:rsid w:val="009C7C52"/>
    <w:rsid w:val="009D0DB4"/>
    <w:rsid w:val="009D13DD"/>
    <w:rsid w:val="009D6C44"/>
    <w:rsid w:val="009D7F58"/>
    <w:rsid w:val="009E65EB"/>
    <w:rsid w:val="009F7227"/>
    <w:rsid w:val="00A00884"/>
    <w:rsid w:val="00A05AF4"/>
    <w:rsid w:val="00A06CF6"/>
    <w:rsid w:val="00A07937"/>
    <w:rsid w:val="00A14F2D"/>
    <w:rsid w:val="00A15BF2"/>
    <w:rsid w:val="00A240B7"/>
    <w:rsid w:val="00A2528B"/>
    <w:rsid w:val="00A3473A"/>
    <w:rsid w:val="00A41B1A"/>
    <w:rsid w:val="00A42A78"/>
    <w:rsid w:val="00A46083"/>
    <w:rsid w:val="00A603E5"/>
    <w:rsid w:val="00A61DF0"/>
    <w:rsid w:val="00A669C8"/>
    <w:rsid w:val="00AA4A18"/>
    <w:rsid w:val="00AB1A1E"/>
    <w:rsid w:val="00AB2FE3"/>
    <w:rsid w:val="00AC185E"/>
    <w:rsid w:val="00AC349C"/>
    <w:rsid w:val="00AC3FC0"/>
    <w:rsid w:val="00AE3294"/>
    <w:rsid w:val="00AE73CB"/>
    <w:rsid w:val="00AF2C31"/>
    <w:rsid w:val="00B00438"/>
    <w:rsid w:val="00B01B81"/>
    <w:rsid w:val="00B04A26"/>
    <w:rsid w:val="00B065D7"/>
    <w:rsid w:val="00B11231"/>
    <w:rsid w:val="00B12533"/>
    <w:rsid w:val="00B178DD"/>
    <w:rsid w:val="00B20599"/>
    <w:rsid w:val="00B33732"/>
    <w:rsid w:val="00B343AB"/>
    <w:rsid w:val="00B36E7D"/>
    <w:rsid w:val="00B44248"/>
    <w:rsid w:val="00B50E13"/>
    <w:rsid w:val="00B60E24"/>
    <w:rsid w:val="00B61D90"/>
    <w:rsid w:val="00B64ECA"/>
    <w:rsid w:val="00B655B0"/>
    <w:rsid w:val="00B67289"/>
    <w:rsid w:val="00B67E67"/>
    <w:rsid w:val="00B760DB"/>
    <w:rsid w:val="00B77F2A"/>
    <w:rsid w:val="00B82BD0"/>
    <w:rsid w:val="00BA72B8"/>
    <w:rsid w:val="00BA77A6"/>
    <w:rsid w:val="00BB3947"/>
    <w:rsid w:val="00BB58BA"/>
    <w:rsid w:val="00BC2347"/>
    <w:rsid w:val="00BC4447"/>
    <w:rsid w:val="00BC6A49"/>
    <w:rsid w:val="00BD13D0"/>
    <w:rsid w:val="00BE4982"/>
    <w:rsid w:val="00BE4B14"/>
    <w:rsid w:val="00BF4E02"/>
    <w:rsid w:val="00C02583"/>
    <w:rsid w:val="00C04ECD"/>
    <w:rsid w:val="00C11C9B"/>
    <w:rsid w:val="00C154D4"/>
    <w:rsid w:val="00C17006"/>
    <w:rsid w:val="00C275D8"/>
    <w:rsid w:val="00C37D5C"/>
    <w:rsid w:val="00C608CE"/>
    <w:rsid w:val="00C61AFF"/>
    <w:rsid w:val="00C63E11"/>
    <w:rsid w:val="00C71877"/>
    <w:rsid w:val="00C72204"/>
    <w:rsid w:val="00C72E4E"/>
    <w:rsid w:val="00C80BDD"/>
    <w:rsid w:val="00C858DD"/>
    <w:rsid w:val="00C87118"/>
    <w:rsid w:val="00C90B99"/>
    <w:rsid w:val="00CD5D8E"/>
    <w:rsid w:val="00CE3DEC"/>
    <w:rsid w:val="00CF1CC8"/>
    <w:rsid w:val="00CF366A"/>
    <w:rsid w:val="00CF680C"/>
    <w:rsid w:val="00D01400"/>
    <w:rsid w:val="00D05F5A"/>
    <w:rsid w:val="00D075DA"/>
    <w:rsid w:val="00D07A90"/>
    <w:rsid w:val="00D108D9"/>
    <w:rsid w:val="00D33485"/>
    <w:rsid w:val="00D334BA"/>
    <w:rsid w:val="00D340E8"/>
    <w:rsid w:val="00D347F9"/>
    <w:rsid w:val="00D3541B"/>
    <w:rsid w:val="00D43124"/>
    <w:rsid w:val="00D43DA1"/>
    <w:rsid w:val="00D453D6"/>
    <w:rsid w:val="00D50D99"/>
    <w:rsid w:val="00D52966"/>
    <w:rsid w:val="00D53899"/>
    <w:rsid w:val="00D64D1B"/>
    <w:rsid w:val="00D7062D"/>
    <w:rsid w:val="00D871A0"/>
    <w:rsid w:val="00D91288"/>
    <w:rsid w:val="00D95E48"/>
    <w:rsid w:val="00DA3392"/>
    <w:rsid w:val="00DA6FB6"/>
    <w:rsid w:val="00DB0AAC"/>
    <w:rsid w:val="00DB60F7"/>
    <w:rsid w:val="00DC2C77"/>
    <w:rsid w:val="00DC32F1"/>
    <w:rsid w:val="00DD0A06"/>
    <w:rsid w:val="00DD1446"/>
    <w:rsid w:val="00DD4473"/>
    <w:rsid w:val="00DD69AE"/>
    <w:rsid w:val="00DE0BC4"/>
    <w:rsid w:val="00DE3385"/>
    <w:rsid w:val="00DE54EE"/>
    <w:rsid w:val="00DF42DE"/>
    <w:rsid w:val="00DF6C4C"/>
    <w:rsid w:val="00E15919"/>
    <w:rsid w:val="00E32B8F"/>
    <w:rsid w:val="00E408D7"/>
    <w:rsid w:val="00E4328E"/>
    <w:rsid w:val="00E50747"/>
    <w:rsid w:val="00E65E28"/>
    <w:rsid w:val="00E66E4D"/>
    <w:rsid w:val="00E67855"/>
    <w:rsid w:val="00E76A4B"/>
    <w:rsid w:val="00E8349D"/>
    <w:rsid w:val="00E838E6"/>
    <w:rsid w:val="00E8530D"/>
    <w:rsid w:val="00E87DCD"/>
    <w:rsid w:val="00EA0DE5"/>
    <w:rsid w:val="00EA22BE"/>
    <w:rsid w:val="00EA38CC"/>
    <w:rsid w:val="00EA38D5"/>
    <w:rsid w:val="00EA7F59"/>
    <w:rsid w:val="00EB2250"/>
    <w:rsid w:val="00EB3FFA"/>
    <w:rsid w:val="00ED5A5C"/>
    <w:rsid w:val="00EE2DF8"/>
    <w:rsid w:val="00EE650E"/>
    <w:rsid w:val="00F103E1"/>
    <w:rsid w:val="00F1149D"/>
    <w:rsid w:val="00F26D44"/>
    <w:rsid w:val="00F274F9"/>
    <w:rsid w:val="00F32614"/>
    <w:rsid w:val="00F3429A"/>
    <w:rsid w:val="00F34CE5"/>
    <w:rsid w:val="00F402CB"/>
    <w:rsid w:val="00F60227"/>
    <w:rsid w:val="00F6431A"/>
    <w:rsid w:val="00F6622C"/>
    <w:rsid w:val="00F673F3"/>
    <w:rsid w:val="00F73FF3"/>
    <w:rsid w:val="00F76330"/>
    <w:rsid w:val="00F76D74"/>
    <w:rsid w:val="00F84470"/>
    <w:rsid w:val="00F9110F"/>
    <w:rsid w:val="00FA37C9"/>
    <w:rsid w:val="00FA7599"/>
    <w:rsid w:val="00FB503D"/>
    <w:rsid w:val="00FB6311"/>
    <w:rsid w:val="00FB7E08"/>
    <w:rsid w:val="00FC172F"/>
    <w:rsid w:val="00FC220E"/>
    <w:rsid w:val="00FD3719"/>
    <w:rsid w:val="00FD3A3E"/>
    <w:rsid w:val="00FD7747"/>
    <w:rsid w:val="00FE411D"/>
    <w:rsid w:val="00FE53DB"/>
    <w:rsid w:val="00FF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9A779"/>
  <w15:docId w15:val="{EE89EE76-2A4F-4841-A781-3B73062B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79B"/>
    <w:pPr>
      <w:spacing w:after="200" w:line="276" w:lineRule="auto"/>
    </w:pPr>
    <w:rPr>
      <w:sz w:val="22"/>
      <w:szCs w:val="22"/>
    </w:rPr>
  </w:style>
  <w:style w:type="paragraph" w:styleId="Heading1">
    <w:name w:val="heading 1"/>
    <w:basedOn w:val="Normal"/>
    <w:next w:val="Normal"/>
    <w:link w:val="Heading1Char"/>
    <w:uiPriority w:val="9"/>
    <w:qFormat/>
    <w:rsid w:val="002425CB"/>
    <w:pPr>
      <w:keepNext/>
      <w:keepLines/>
      <w:spacing w:before="480" w:after="0"/>
      <w:outlineLvl w:val="0"/>
    </w:pPr>
    <w:rPr>
      <w:rFonts w:ascii="Cambria" w:eastAsia="Times New Roman" w:hAnsi="Cambria"/>
      <w:b/>
      <w:bCs/>
      <w:color w:val="892D4D"/>
      <w:sz w:val="28"/>
      <w:szCs w:val="28"/>
    </w:rPr>
  </w:style>
  <w:style w:type="paragraph" w:styleId="Heading2">
    <w:name w:val="heading 2"/>
    <w:basedOn w:val="Normal"/>
    <w:next w:val="Normal"/>
    <w:link w:val="Heading2Char"/>
    <w:uiPriority w:val="9"/>
    <w:unhideWhenUsed/>
    <w:qFormat/>
    <w:rsid w:val="008B72A6"/>
    <w:pPr>
      <w:keepNext/>
      <w:keepLines/>
      <w:spacing w:before="200" w:after="0"/>
      <w:outlineLvl w:val="1"/>
    </w:pPr>
    <w:rPr>
      <w:rFonts w:ascii="Cambria" w:eastAsia="Times New Roman" w:hAnsi="Cambria"/>
      <w:b/>
      <w:bCs/>
      <w:color w:val="B83D68"/>
      <w:sz w:val="26"/>
      <w:szCs w:val="26"/>
    </w:rPr>
  </w:style>
  <w:style w:type="paragraph" w:styleId="Heading4">
    <w:name w:val="heading 4"/>
    <w:basedOn w:val="Normal"/>
    <w:next w:val="Normal"/>
    <w:link w:val="Heading4Char"/>
    <w:qFormat/>
    <w:rsid w:val="002425CB"/>
    <w:pPr>
      <w:keepNext/>
      <w:spacing w:after="0" w:line="240" w:lineRule="auto"/>
      <w:jc w:val="center"/>
      <w:outlineLvl w:val="3"/>
    </w:pPr>
    <w:rPr>
      <w:rFonts w:ascii="Times New Roman" w:eastAsia="Times New Roman" w:hAnsi="Times New Roman"/>
      <w:b/>
      <w:spacing w:val="15"/>
      <w:sz w:val="24"/>
      <w:szCs w:val="20"/>
    </w:rPr>
  </w:style>
  <w:style w:type="paragraph" w:styleId="Heading6">
    <w:name w:val="heading 6"/>
    <w:basedOn w:val="Normal"/>
    <w:next w:val="Normal"/>
    <w:link w:val="Heading6Char"/>
    <w:uiPriority w:val="9"/>
    <w:semiHidden/>
    <w:unhideWhenUsed/>
    <w:qFormat/>
    <w:rsid w:val="00A41B1A"/>
    <w:pPr>
      <w:keepNext/>
      <w:keepLines/>
      <w:spacing w:before="200" w:after="0"/>
      <w:outlineLvl w:val="5"/>
    </w:pPr>
    <w:rPr>
      <w:rFonts w:ascii="Cambria" w:eastAsia="Times New Roman" w:hAnsi="Cambria"/>
      <w:i/>
      <w:iCs/>
      <w:color w:val="5B1E33"/>
    </w:rPr>
  </w:style>
  <w:style w:type="paragraph" w:styleId="Heading7">
    <w:name w:val="heading 7"/>
    <w:basedOn w:val="Normal"/>
    <w:next w:val="Normal"/>
    <w:link w:val="Heading7Char"/>
    <w:uiPriority w:val="9"/>
    <w:unhideWhenUsed/>
    <w:qFormat/>
    <w:rsid w:val="00A41B1A"/>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5CB"/>
    <w:rPr>
      <w:sz w:val="22"/>
      <w:szCs w:val="22"/>
    </w:rPr>
  </w:style>
  <w:style w:type="character" w:customStyle="1" w:styleId="Heading4Char">
    <w:name w:val="Heading 4 Char"/>
    <w:link w:val="Heading4"/>
    <w:rsid w:val="002425CB"/>
    <w:rPr>
      <w:rFonts w:ascii="Times New Roman" w:eastAsia="Times New Roman" w:hAnsi="Times New Roman" w:cs="Times New Roman"/>
      <w:b/>
      <w:spacing w:val="15"/>
      <w:sz w:val="24"/>
      <w:szCs w:val="20"/>
    </w:rPr>
  </w:style>
  <w:style w:type="paragraph" w:styleId="BodyText">
    <w:name w:val="Body Text"/>
    <w:basedOn w:val="Normal"/>
    <w:link w:val="BodyTextChar"/>
    <w:rsid w:val="002425CB"/>
    <w:pPr>
      <w:spacing w:after="0" w:line="240" w:lineRule="auto"/>
    </w:pPr>
    <w:rPr>
      <w:rFonts w:ascii="Times New Roman" w:eastAsia="Times New Roman" w:hAnsi="Times New Roman"/>
      <w:b/>
      <w:spacing w:val="15"/>
      <w:szCs w:val="20"/>
    </w:rPr>
  </w:style>
  <w:style w:type="character" w:customStyle="1" w:styleId="BodyTextChar">
    <w:name w:val="Body Text Char"/>
    <w:link w:val="BodyText"/>
    <w:rsid w:val="002425CB"/>
    <w:rPr>
      <w:rFonts w:ascii="Times New Roman" w:eastAsia="Times New Roman" w:hAnsi="Times New Roman" w:cs="Times New Roman"/>
      <w:b/>
      <w:spacing w:val="15"/>
      <w:szCs w:val="20"/>
    </w:rPr>
  </w:style>
  <w:style w:type="paragraph" w:styleId="BodyTextIndent3">
    <w:name w:val="Body Text Indent 3"/>
    <w:basedOn w:val="Normal"/>
    <w:link w:val="BodyTextIndent3Char"/>
    <w:rsid w:val="002425CB"/>
    <w:pPr>
      <w:spacing w:after="120" w:line="240" w:lineRule="auto"/>
      <w:ind w:left="2160"/>
    </w:pPr>
    <w:rPr>
      <w:rFonts w:ascii="Times New Roman" w:eastAsia="Times New Roman" w:hAnsi="Times New Roman"/>
      <w:szCs w:val="20"/>
    </w:rPr>
  </w:style>
  <w:style w:type="character" w:customStyle="1" w:styleId="BodyTextIndent3Char">
    <w:name w:val="Body Text Indent 3 Char"/>
    <w:link w:val="BodyTextIndent3"/>
    <w:rsid w:val="002425CB"/>
    <w:rPr>
      <w:rFonts w:ascii="Times New Roman" w:eastAsia="Times New Roman" w:hAnsi="Times New Roman" w:cs="Times New Roman"/>
      <w:szCs w:val="20"/>
    </w:rPr>
  </w:style>
  <w:style w:type="character" w:customStyle="1" w:styleId="Heading1Char">
    <w:name w:val="Heading 1 Char"/>
    <w:link w:val="Heading1"/>
    <w:uiPriority w:val="9"/>
    <w:rsid w:val="002425CB"/>
    <w:rPr>
      <w:rFonts w:ascii="Cambria" w:eastAsia="Times New Roman" w:hAnsi="Cambria" w:cs="Times New Roman"/>
      <w:b/>
      <w:bCs/>
      <w:color w:val="892D4D"/>
      <w:sz w:val="28"/>
      <w:szCs w:val="28"/>
    </w:rPr>
  </w:style>
  <w:style w:type="character" w:styleId="Hyperlink">
    <w:name w:val="Hyperlink"/>
    <w:uiPriority w:val="99"/>
    <w:rsid w:val="002425CB"/>
    <w:rPr>
      <w:color w:val="0000FF"/>
      <w:u w:val="single"/>
    </w:rPr>
  </w:style>
  <w:style w:type="paragraph" w:styleId="TOCHeading">
    <w:name w:val="TOC Heading"/>
    <w:basedOn w:val="Heading1"/>
    <w:next w:val="Normal"/>
    <w:uiPriority w:val="39"/>
    <w:semiHidden/>
    <w:unhideWhenUsed/>
    <w:qFormat/>
    <w:rsid w:val="0024175C"/>
    <w:pPr>
      <w:outlineLvl w:val="9"/>
    </w:pPr>
  </w:style>
  <w:style w:type="paragraph" w:styleId="TOC1">
    <w:name w:val="toc 1"/>
    <w:basedOn w:val="Normal"/>
    <w:next w:val="Normal"/>
    <w:autoRedefine/>
    <w:uiPriority w:val="39"/>
    <w:unhideWhenUsed/>
    <w:rsid w:val="0024175C"/>
    <w:pPr>
      <w:spacing w:after="100"/>
    </w:pPr>
  </w:style>
  <w:style w:type="paragraph" w:styleId="BalloonText">
    <w:name w:val="Balloon Text"/>
    <w:basedOn w:val="Normal"/>
    <w:link w:val="BalloonTextChar"/>
    <w:uiPriority w:val="99"/>
    <w:semiHidden/>
    <w:unhideWhenUsed/>
    <w:rsid w:val="002417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175C"/>
    <w:rPr>
      <w:rFonts w:ascii="Tahoma" w:hAnsi="Tahoma" w:cs="Tahoma"/>
      <w:sz w:val="16"/>
      <w:szCs w:val="16"/>
    </w:rPr>
  </w:style>
  <w:style w:type="paragraph" w:styleId="Footer">
    <w:name w:val="footer"/>
    <w:basedOn w:val="Normal"/>
    <w:link w:val="FooterChar"/>
    <w:uiPriority w:val="99"/>
    <w:rsid w:val="00DB0AAC"/>
    <w:pPr>
      <w:tabs>
        <w:tab w:val="center" w:pos="4320"/>
        <w:tab w:val="right" w:pos="8640"/>
      </w:tabs>
      <w:spacing w:after="0" w:line="240" w:lineRule="auto"/>
    </w:pPr>
    <w:rPr>
      <w:rFonts w:ascii="Times New Roman" w:eastAsia="Times New Roman" w:hAnsi="Times New Roman"/>
      <w:spacing w:val="15"/>
      <w:szCs w:val="20"/>
    </w:rPr>
  </w:style>
  <w:style w:type="character" w:customStyle="1" w:styleId="FooterChar">
    <w:name w:val="Footer Char"/>
    <w:link w:val="Footer"/>
    <w:uiPriority w:val="99"/>
    <w:rsid w:val="00DB0AAC"/>
    <w:rPr>
      <w:rFonts w:ascii="Times New Roman" w:eastAsia="Times New Roman" w:hAnsi="Times New Roman" w:cs="Times New Roman"/>
      <w:spacing w:val="15"/>
      <w:szCs w:val="20"/>
    </w:rPr>
  </w:style>
  <w:style w:type="paragraph" w:styleId="BodyTextIndent">
    <w:name w:val="Body Text Indent"/>
    <w:basedOn w:val="Normal"/>
    <w:link w:val="BodyTextIndentChar"/>
    <w:uiPriority w:val="99"/>
    <w:semiHidden/>
    <w:unhideWhenUsed/>
    <w:rsid w:val="0066349C"/>
    <w:pPr>
      <w:spacing w:after="120"/>
      <w:ind w:left="360"/>
    </w:pPr>
  </w:style>
  <w:style w:type="character" w:customStyle="1" w:styleId="BodyTextIndentChar">
    <w:name w:val="Body Text Indent Char"/>
    <w:basedOn w:val="DefaultParagraphFont"/>
    <w:link w:val="BodyTextIndent"/>
    <w:uiPriority w:val="99"/>
    <w:semiHidden/>
    <w:rsid w:val="0066349C"/>
  </w:style>
  <w:style w:type="paragraph" w:styleId="ListParagraph">
    <w:name w:val="List Paragraph"/>
    <w:basedOn w:val="Normal"/>
    <w:uiPriority w:val="34"/>
    <w:qFormat/>
    <w:rsid w:val="00D52966"/>
    <w:pPr>
      <w:spacing w:after="0" w:line="240" w:lineRule="auto"/>
      <w:ind w:left="720"/>
      <w:contextualSpacing/>
    </w:pPr>
    <w:rPr>
      <w:rFonts w:ascii="Futura" w:eastAsia="Times New Roman" w:hAnsi="Futura"/>
      <w:sz w:val="24"/>
      <w:szCs w:val="20"/>
    </w:rPr>
  </w:style>
  <w:style w:type="table" w:styleId="TableGrid">
    <w:name w:val="Table Grid"/>
    <w:basedOn w:val="TableNormal"/>
    <w:uiPriority w:val="59"/>
    <w:rsid w:val="006264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link w:val="Heading6"/>
    <w:uiPriority w:val="9"/>
    <w:semiHidden/>
    <w:rsid w:val="00A41B1A"/>
    <w:rPr>
      <w:rFonts w:ascii="Cambria" w:eastAsia="Times New Roman" w:hAnsi="Cambria" w:cs="Times New Roman"/>
      <w:i/>
      <w:iCs/>
      <w:color w:val="5B1E33"/>
    </w:rPr>
  </w:style>
  <w:style w:type="character" w:customStyle="1" w:styleId="Heading7Char">
    <w:name w:val="Heading 7 Char"/>
    <w:link w:val="Heading7"/>
    <w:uiPriority w:val="9"/>
    <w:rsid w:val="00A41B1A"/>
    <w:rPr>
      <w:rFonts w:ascii="Cambria" w:eastAsia="Times New Roman" w:hAnsi="Cambria" w:cs="Times New Roman"/>
      <w:i/>
      <w:iCs/>
      <w:color w:val="404040"/>
    </w:rPr>
  </w:style>
  <w:style w:type="paragraph" w:styleId="BodyTextIndent2">
    <w:name w:val="Body Text Indent 2"/>
    <w:basedOn w:val="Normal"/>
    <w:link w:val="BodyTextIndent2Char"/>
    <w:uiPriority w:val="99"/>
    <w:semiHidden/>
    <w:unhideWhenUsed/>
    <w:rsid w:val="00484FAF"/>
    <w:pPr>
      <w:spacing w:after="120" w:line="480" w:lineRule="auto"/>
      <w:ind w:left="360"/>
    </w:pPr>
  </w:style>
  <w:style w:type="character" w:customStyle="1" w:styleId="BodyTextIndent2Char">
    <w:name w:val="Body Text Indent 2 Char"/>
    <w:basedOn w:val="DefaultParagraphFont"/>
    <w:link w:val="BodyTextIndent2"/>
    <w:uiPriority w:val="99"/>
    <w:semiHidden/>
    <w:rsid w:val="00484FAF"/>
  </w:style>
  <w:style w:type="paragraph" w:styleId="Title">
    <w:name w:val="Title"/>
    <w:basedOn w:val="Normal"/>
    <w:link w:val="TitleChar"/>
    <w:qFormat/>
    <w:rsid w:val="0030538D"/>
    <w:pPr>
      <w:widowControl w:val="0"/>
      <w:overflowPunct w:val="0"/>
      <w:autoSpaceDE w:val="0"/>
      <w:autoSpaceDN w:val="0"/>
      <w:adjustRightInd w:val="0"/>
      <w:spacing w:after="0" w:line="240" w:lineRule="auto"/>
      <w:ind w:left="360" w:right="360"/>
      <w:jc w:val="center"/>
      <w:textAlignment w:val="baseline"/>
    </w:pPr>
    <w:rPr>
      <w:rFonts w:ascii="CG Times" w:eastAsia="Times New Roman" w:hAnsi="CG Times"/>
      <w:b/>
      <w:sz w:val="28"/>
      <w:szCs w:val="20"/>
    </w:rPr>
  </w:style>
  <w:style w:type="character" w:customStyle="1" w:styleId="TitleChar">
    <w:name w:val="Title Char"/>
    <w:link w:val="Title"/>
    <w:rsid w:val="0030538D"/>
    <w:rPr>
      <w:rFonts w:ascii="CG Times" w:eastAsia="Times New Roman" w:hAnsi="CG Times" w:cs="Times New Roman"/>
      <w:b/>
      <w:sz w:val="28"/>
      <w:szCs w:val="20"/>
    </w:rPr>
  </w:style>
  <w:style w:type="character" w:customStyle="1" w:styleId="Heading2Char">
    <w:name w:val="Heading 2 Char"/>
    <w:link w:val="Heading2"/>
    <w:uiPriority w:val="9"/>
    <w:rsid w:val="008B72A6"/>
    <w:rPr>
      <w:rFonts w:ascii="Cambria" w:eastAsia="Times New Roman" w:hAnsi="Cambria" w:cs="Times New Roman"/>
      <w:b/>
      <w:bCs/>
      <w:color w:val="B83D68"/>
      <w:sz w:val="26"/>
      <w:szCs w:val="26"/>
    </w:rPr>
  </w:style>
  <w:style w:type="paragraph" w:styleId="TOC2">
    <w:name w:val="toc 2"/>
    <w:basedOn w:val="Normal"/>
    <w:next w:val="Normal"/>
    <w:autoRedefine/>
    <w:uiPriority w:val="39"/>
    <w:unhideWhenUsed/>
    <w:rsid w:val="00025ED6"/>
    <w:pPr>
      <w:spacing w:after="100"/>
      <w:ind w:left="220"/>
    </w:pPr>
  </w:style>
  <w:style w:type="character" w:styleId="CommentReference">
    <w:name w:val="annotation reference"/>
    <w:uiPriority w:val="99"/>
    <w:semiHidden/>
    <w:unhideWhenUsed/>
    <w:rsid w:val="005959CF"/>
    <w:rPr>
      <w:sz w:val="16"/>
      <w:szCs w:val="16"/>
    </w:rPr>
  </w:style>
  <w:style w:type="paragraph" w:styleId="CommentText">
    <w:name w:val="annotation text"/>
    <w:basedOn w:val="Normal"/>
    <w:link w:val="CommentTextChar"/>
    <w:uiPriority w:val="99"/>
    <w:semiHidden/>
    <w:unhideWhenUsed/>
    <w:rsid w:val="005959CF"/>
    <w:pPr>
      <w:spacing w:line="240" w:lineRule="auto"/>
    </w:pPr>
    <w:rPr>
      <w:sz w:val="20"/>
      <w:szCs w:val="20"/>
    </w:rPr>
  </w:style>
  <w:style w:type="character" w:customStyle="1" w:styleId="CommentTextChar">
    <w:name w:val="Comment Text Char"/>
    <w:link w:val="CommentText"/>
    <w:uiPriority w:val="99"/>
    <w:semiHidden/>
    <w:rsid w:val="005959CF"/>
    <w:rPr>
      <w:sz w:val="20"/>
      <w:szCs w:val="20"/>
    </w:rPr>
  </w:style>
  <w:style w:type="paragraph" w:styleId="CommentSubject">
    <w:name w:val="annotation subject"/>
    <w:basedOn w:val="CommentText"/>
    <w:next w:val="CommentText"/>
    <w:link w:val="CommentSubjectChar"/>
    <w:uiPriority w:val="99"/>
    <w:semiHidden/>
    <w:unhideWhenUsed/>
    <w:rsid w:val="005959CF"/>
    <w:rPr>
      <w:b/>
      <w:bCs/>
    </w:rPr>
  </w:style>
  <w:style w:type="character" w:customStyle="1" w:styleId="CommentSubjectChar">
    <w:name w:val="Comment Subject Char"/>
    <w:link w:val="CommentSubject"/>
    <w:uiPriority w:val="99"/>
    <w:semiHidden/>
    <w:rsid w:val="005959CF"/>
    <w:rPr>
      <w:b/>
      <w:bCs/>
      <w:sz w:val="20"/>
      <w:szCs w:val="20"/>
    </w:rPr>
  </w:style>
  <w:style w:type="paragraph" w:styleId="Header">
    <w:name w:val="header"/>
    <w:basedOn w:val="Normal"/>
    <w:link w:val="HeaderChar"/>
    <w:uiPriority w:val="99"/>
    <w:unhideWhenUsed/>
    <w:rsid w:val="006D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621"/>
  </w:style>
  <w:style w:type="paragraph" w:customStyle="1" w:styleId="HeadingwithGreyBar">
    <w:name w:val="Heading with Grey Bar"/>
    <w:basedOn w:val="Heading1"/>
    <w:link w:val="HeadingwithGreyBarChar"/>
    <w:autoRedefine/>
    <w:qFormat/>
    <w:rsid w:val="00954955"/>
    <w:pPr>
      <w:shd w:val="clear" w:color="auto" w:fill="CCCCCC"/>
      <w:suppressAutoHyphens/>
    </w:pPr>
    <w:rPr>
      <w:rFonts w:ascii="Calibri" w:hAnsi="Calibri" w:cs="Calibri"/>
      <w:color w:val="000000"/>
      <w:sz w:val="24"/>
      <w:szCs w:val="24"/>
    </w:rPr>
  </w:style>
  <w:style w:type="paragraph" w:customStyle="1" w:styleId="HeadingwithGrayBar">
    <w:name w:val="Heading with Gray Bar"/>
    <w:basedOn w:val="Heading1"/>
    <w:link w:val="HeadingwithGrayBarChar"/>
    <w:qFormat/>
    <w:rsid w:val="001E24F0"/>
    <w:rPr>
      <w:rFonts w:ascii="Calibri" w:hAnsi="Calibri"/>
      <w:color w:val="auto"/>
      <w:sz w:val="24"/>
    </w:rPr>
  </w:style>
  <w:style w:type="character" w:customStyle="1" w:styleId="HeadingwithGreyBarChar">
    <w:name w:val="Heading with Grey Bar Char"/>
    <w:link w:val="HeadingwithGreyBar"/>
    <w:rsid w:val="00954955"/>
    <w:rPr>
      <w:rFonts w:ascii="Calibri" w:eastAsia="Times New Roman" w:hAnsi="Calibri" w:cs="Calibri"/>
      <w:b/>
      <w:bCs/>
      <w:color w:val="000000"/>
      <w:sz w:val="24"/>
      <w:szCs w:val="24"/>
      <w:shd w:val="clear" w:color="auto" w:fill="CCCCCC"/>
    </w:rPr>
  </w:style>
  <w:style w:type="character" w:styleId="FollowedHyperlink">
    <w:name w:val="FollowedHyperlink"/>
    <w:uiPriority w:val="99"/>
    <w:semiHidden/>
    <w:unhideWhenUsed/>
    <w:rsid w:val="00F76D74"/>
    <w:rPr>
      <w:color w:val="800080"/>
      <w:u w:val="single"/>
    </w:rPr>
  </w:style>
  <w:style w:type="character" w:customStyle="1" w:styleId="HeadingwithGrayBarChar">
    <w:name w:val="Heading with Gray Bar Char"/>
    <w:link w:val="HeadingwithGrayBar"/>
    <w:rsid w:val="001E24F0"/>
    <w:rPr>
      <w:rFonts w:eastAsia="Times New Roman"/>
      <w:b/>
      <w:bCs/>
      <w:sz w:val="24"/>
      <w:szCs w:val="28"/>
    </w:rPr>
  </w:style>
  <w:style w:type="paragraph" w:styleId="Revision">
    <w:name w:val="Revision"/>
    <w:hidden/>
    <w:uiPriority w:val="99"/>
    <w:semiHidden/>
    <w:rsid w:val="00F342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6087">
      <w:bodyDiv w:val="1"/>
      <w:marLeft w:val="0"/>
      <w:marRight w:val="0"/>
      <w:marTop w:val="0"/>
      <w:marBottom w:val="0"/>
      <w:divBdr>
        <w:top w:val="none" w:sz="0" w:space="0" w:color="auto"/>
        <w:left w:val="none" w:sz="0" w:space="0" w:color="auto"/>
        <w:bottom w:val="none" w:sz="0" w:space="0" w:color="auto"/>
        <w:right w:val="none" w:sz="0" w:space="0" w:color="auto"/>
      </w:divBdr>
    </w:div>
    <w:div w:id="37620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inas@townofchapelhill.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tf@townofchapelhil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vinas@townofchapelhill.org" TargetMode="External"/><Relationship Id="rId4" Type="http://schemas.openxmlformats.org/officeDocument/2006/relationships/settings" Target="settings.xml"/><Relationship Id="rId9" Type="http://schemas.openxmlformats.org/officeDocument/2006/relationships/hyperlink" Target="mailto:housingandcommunity@townofchapelhill.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DEEE4-8060-44A1-9892-D7229605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12</Pages>
  <Words>3912</Words>
  <Characters>22303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26163</CharactersWithSpaces>
  <SharedDoc>false</SharedDoc>
  <HLinks>
    <vt:vector size="126" baseType="variant">
      <vt:variant>
        <vt:i4>6160388</vt:i4>
      </vt:variant>
      <vt:variant>
        <vt:i4>496</vt:i4>
      </vt:variant>
      <vt:variant>
        <vt:i4>0</vt:i4>
      </vt:variant>
      <vt:variant>
        <vt:i4>5</vt:i4>
      </vt:variant>
      <vt:variant>
        <vt:lpwstr>http://www.huduser.org/portal/datasets/il/il2014/2014summary.odn</vt:lpwstr>
      </vt:variant>
      <vt:variant>
        <vt:lpwstr/>
      </vt:variant>
      <vt:variant>
        <vt:i4>6160388</vt:i4>
      </vt:variant>
      <vt:variant>
        <vt:i4>493</vt:i4>
      </vt:variant>
      <vt:variant>
        <vt:i4>0</vt:i4>
      </vt:variant>
      <vt:variant>
        <vt:i4>5</vt:i4>
      </vt:variant>
      <vt:variant>
        <vt:lpwstr>http://www.huduser.org/portal/datasets/il/il2014/2014summary.odn</vt:lpwstr>
      </vt:variant>
      <vt:variant>
        <vt:lpwstr/>
      </vt:variant>
      <vt:variant>
        <vt:i4>3014690</vt:i4>
      </vt:variant>
      <vt:variant>
        <vt:i4>94</vt:i4>
      </vt:variant>
      <vt:variant>
        <vt:i4>0</vt:i4>
      </vt:variant>
      <vt:variant>
        <vt:i4>5</vt:i4>
      </vt:variant>
      <vt:variant>
        <vt:lpwstr>http://www.townofchapelhill.org/home/showdocument?id=22547</vt:lpwstr>
      </vt:variant>
      <vt:variant>
        <vt:lpwstr/>
      </vt:variant>
      <vt:variant>
        <vt:i4>5373973</vt:i4>
      </vt:variant>
      <vt:variant>
        <vt:i4>91</vt:i4>
      </vt:variant>
      <vt:variant>
        <vt:i4>0</vt:i4>
      </vt:variant>
      <vt:variant>
        <vt:i4>5</vt:i4>
      </vt:variant>
      <vt:variant>
        <vt:lpwstr>http://www.townofchapelhill.org/index.aspx?page=1657</vt:lpwstr>
      </vt:variant>
      <vt:variant>
        <vt:lpwstr/>
      </vt:variant>
      <vt:variant>
        <vt:i4>5439601</vt:i4>
      </vt:variant>
      <vt:variant>
        <vt:i4>84</vt:i4>
      </vt:variant>
      <vt:variant>
        <vt:i4>0</vt:i4>
      </vt:variant>
      <vt:variant>
        <vt:i4>5</vt:i4>
      </vt:variant>
      <vt:variant>
        <vt:lpwstr>mailto:aspencerhorsley@orangecountync.gov</vt:lpwstr>
      </vt:variant>
      <vt:variant>
        <vt:lpwstr/>
      </vt:variant>
      <vt:variant>
        <vt:i4>4784231</vt:i4>
      </vt:variant>
      <vt:variant>
        <vt:i4>81</vt:i4>
      </vt:variant>
      <vt:variant>
        <vt:i4>0</vt:i4>
      </vt:variant>
      <vt:variant>
        <vt:i4>5</vt:i4>
      </vt:variant>
      <vt:variant>
        <vt:lpwstr>mailto:rmoye@townofchapelhill.org</vt:lpwstr>
      </vt:variant>
      <vt:variant>
        <vt:lpwstr/>
      </vt:variant>
      <vt:variant>
        <vt:i4>5439601</vt:i4>
      </vt:variant>
      <vt:variant>
        <vt:i4>78</vt:i4>
      </vt:variant>
      <vt:variant>
        <vt:i4>0</vt:i4>
      </vt:variant>
      <vt:variant>
        <vt:i4>5</vt:i4>
      </vt:variant>
      <vt:variant>
        <vt:lpwstr>mailto:aspencerhorsley@orangecountync.gov</vt:lpwstr>
      </vt:variant>
      <vt:variant>
        <vt:lpwstr/>
      </vt:variant>
      <vt:variant>
        <vt:i4>3997722</vt:i4>
      </vt:variant>
      <vt:variant>
        <vt:i4>75</vt:i4>
      </vt:variant>
      <vt:variant>
        <vt:i4>0</vt:i4>
      </vt:variant>
      <vt:variant>
        <vt:i4>5</vt:i4>
      </vt:variant>
      <vt:variant>
        <vt:lpwstr>mailto:cdbg@townofchapelhill.org</vt:lpwstr>
      </vt:variant>
      <vt:variant>
        <vt:lpwstr/>
      </vt:variant>
      <vt:variant>
        <vt:i4>3014690</vt:i4>
      </vt:variant>
      <vt:variant>
        <vt:i4>72</vt:i4>
      </vt:variant>
      <vt:variant>
        <vt:i4>0</vt:i4>
      </vt:variant>
      <vt:variant>
        <vt:i4>5</vt:i4>
      </vt:variant>
      <vt:variant>
        <vt:lpwstr>http://www.townofchapelhill.org/home/showdocument?id=22547</vt:lpwstr>
      </vt:variant>
      <vt:variant>
        <vt:lpwstr/>
      </vt:variant>
      <vt:variant>
        <vt:i4>5373973</vt:i4>
      </vt:variant>
      <vt:variant>
        <vt:i4>69</vt:i4>
      </vt:variant>
      <vt:variant>
        <vt:i4>0</vt:i4>
      </vt:variant>
      <vt:variant>
        <vt:i4>5</vt:i4>
      </vt:variant>
      <vt:variant>
        <vt:lpwstr>http://www.townofchapelhill.org/index.aspx?page=1657</vt:lpwstr>
      </vt:variant>
      <vt:variant>
        <vt:lpwstr/>
      </vt:variant>
      <vt:variant>
        <vt:i4>1572913</vt:i4>
      </vt:variant>
      <vt:variant>
        <vt:i4>62</vt:i4>
      </vt:variant>
      <vt:variant>
        <vt:i4>0</vt:i4>
      </vt:variant>
      <vt:variant>
        <vt:i4>5</vt:i4>
      </vt:variant>
      <vt:variant>
        <vt:lpwstr/>
      </vt:variant>
      <vt:variant>
        <vt:lpwstr>_Toc313886905</vt:lpwstr>
      </vt:variant>
      <vt:variant>
        <vt:i4>1572913</vt:i4>
      </vt:variant>
      <vt:variant>
        <vt:i4>56</vt:i4>
      </vt:variant>
      <vt:variant>
        <vt:i4>0</vt:i4>
      </vt:variant>
      <vt:variant>
        <vt:i4>5</vt:i4>
      </vt:variant>
      <vt:variant>
        <vt:lpwstr/>
      </vt:variant>
      <vt:variant>
        <vt:lpwstr>_Toc313886904</vt:lpwstr>
      </vt:variant>
      <vt:variant>
        <vt:i4>1572913</vt:i4>
      </vt:variant>
      <vt:variant>
        <vt:i4>50</vt:i4>
      </vt:variant>
      <vt:variant>
        <vt:i4>0</vt:i4>
      </vt:variant>
      <vt:variant>
        <vt:i4>5</vt:i4>
      </vt:variant>
      <vt:variant>
        <vt:lpwstr/>
      </vt:variant>
      <vt:variant>
        <vt:lpwstr>_Toc313886903</vt:lpwstr>
      </vt:variant>
      <vt:variant>
        <vt:i4>1572913</vt:i4>
      </vt:variant>
      <vt:variant>
        <vt:i4>44</vt:i4>
      </vt:variant>
      <vt:variant>
        <vt:i4>0</vt:i4>
      </vt:variant>
      <vt:variant>
        <vt:i4>5</vt:i4>
      </vt:variant>
      <vt:variant>
        <vt:lpwstr/>
      </vt:variant>
      <vt:variant>
        <vt:lpwstr>_Toc313886902</vt:lpwstr>
      </vt:variant>
      <vt:variant>
        <vt:i4>1572913</vt:i4>
      </vt:variant>
      <vt:variant>
        <vt:i4>38</vt:i4>
      </vt:variant>
      <vt:variant>
        <vt:i4>0</vt:i4>
      </vt:variant>
      <vt:variant>
        <vt:i4>5</vt:i4>
      </vt:variant>
      <vt:variant>
        <vt:lpwstr/>
      </vt:variant>
      <vt:variant>
        <vt:lpwstr>_Toc313886901</vt:lpwstr>
      </vt:variant>
      <vt:variant>
        <vt:i4>1572913</vt:i4>
      </vt:variant>
      <vt:variant>
        <vt:i4>32</vt:i4>
      </vt:variant>
      <vt:variant>
        <vt:i4>0</vt:i4>
      </vt:variant>
      <vt:variant>
        <vt:i4>5</vt:i4>
      </vt:variant>
      <vt:variant>
        <vt:lpwstr/>
      </vt:variant>
      <vt:variant>
        <vt:lpwstr>_Toc313886900</vt:lpwstr>
      </vt:variant>
      <vt:variant>
        <vt:i4>1114160</vt:i4>
      </vt:variant>
      <vt:variant>
        <vt:i4>26</vt:i4>
      </vt:variant>
      <vt:variant>
        <vt:i4>0</vt:i4>
      </vt:variant>
      <vt:variant>
        <vt:i4>5</vt:i4>
      </vt:variant>
      <vt:variant>
        <vt:lpwstr/>
      </vt:variant>
      <vt:variant>
        <vt:lpwstr>_Toc313886899</vt:lpwstr>
      </vt:variant>
      <vt:variant>
        <vt:i4>1114160</vt:i4>
      </vt:variant>
      <vt:variant>
        <vt:i4>20</vt:i4>
      </vt:variant>
      <vt:variant>
        <vt:i4>0</vt:i4>
      </vt:variant>
      <vt:variant>
        <vt:i4>5</vt:i4>
      </vt:variant>
      <vt:variant>
        <vt:lpwstr/>
      </vt:variant>
      <vt:variant>
        <vt:lpwstr>_Toc313886898</vt:lpwstr>
      </vt:variant>
      <vt:variant>
        <vt:i4>1114160</vt:i4>
      </vt:variant>
      <vt:variant>
        <vt:i4>14</vt:i4>
      </vt:variant>
      <vt:variant>
        <vt:i4>0</vt:i4>
      </vt:variant>
      <vt:variant>
        <vt:i4>5</vt:i4>
      </vt:variant>
      <vt:variant>
        <vt:lpwstr/>
      </vt:variant>
      <vt:variant>
        <vt:lpwstr>_Toc313886897</vt:lpwstr>
      </vt:variant>
      <vt:variant>
        <vt:i4>1114160</vt:i4>
      </vt:variant>
      <vt:variant>
        <vt:i4>8</vt:i4>
      </vt:variant>
      <vt:variant>
        <vt:i4>0</vt:i4>
      </vt:variant>
      <vt:variant>
        <vt:i4>5</vt:i4>
      </vt:variant>
      <vt:variant>
        <vt:lpwstr/>
      </vt:variant>
      <vt:variant>
        <vt:lpwstr>_Toc313886896</vt:lpwstr>
      </vt:variant>
      <vt:variant>
        <vt:i4>1114160</vt:i4>
      </vt:variant>
      <vt:variant>
        <vt:i4>2</vt:i4>
      </vt:variant>
      <vt:variant>
        <vt:i4>0</vt:i4>
      </vt:variant>
      <vt:variant>
        <vt:i4>5</vt:i4>
      </vt:variant>
      <vt:variant>
        <vt:lpwstr/>
      </vt:variant>
      <vt:variant>
        <vt:lpwstr>_Toc313886895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Sarah Vinas</cp:lastModifiedBy>
  <cp:revision>8</cp:revision>
  <cp:lastPrinted>2016-12-15T17:32:00Z</cp:lastPrinted>
  <dcterms:created xsi:type="dcterms:W3CDTF">2016-12-12T16:30:00Z</dcterms:created>
  <dcterms:modified xsi:type="dcterms:W3CDTF">2017-01-03T15:59:00Z</dcterms:modified>
</cp:coreProperties>
</file>