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8D" w:rsidRDefault="001F782A" w:rsidP="00E4708D">
      <w:pPr>
        <w:spacing w:after="0" w:line="240" w:lineRule="auto"/>
      </w:pPr>
      <w:r w:rsidRPr="001F782A">
        <w:rPr>
          <w:b/>
        </w:rPr>
        <w:t>Members Present</w:t>
      </w:r>
      <w:r>
        <w:t>:</w:t>
      </w:r>
      <w:r w:rsidR="0065514F">
        <w:t xml:space="preserve"> </w:t>
      </w:r>
      <w:r w:rsidR="00F7676F">
        <w:t xml:space="preserve"> </w:t>
      </w:r>
      <w:r w:rsidR="0088668A">
        <w:t>Mary Andrews</w:t>
      </w:r>
      <w:r w:rsidR="00590E62">
        <w:t>, Kate</w:t>
      </w:r>
      <w:r w:rsidR="00CA62B9">
        <w:t xml:space="preserve"> Henz</w:t>
      </w:r>
      <w:r w:rsidR="009E36F1">
        <w:t xml:space="preserve"> (Chair)</w:t>
      </w:r>
      <w:r w:rsidR="00CC6085">
        <w:t>, Rex</w:t>
      </w:r>
      <w:r w:rsidR="00CA62B9">
        <w:t xml:space="preserve"> Mercer</w:t>
      </w:r>
      <w:r w:rsidR="0088668A">
        <w:t>,</w:t>
      </w:r>
      <w:r w:rsidR="00A86BA7">
        <w:t xml:space="preserve"> </w:t>
      </w:r>
      <w:r w:rsidR="009E36F1">
        <w:t>(</w:t>
      </w:r>
      <w:r w:rsidR="00A86BA7">
        <w:t>Vice Chair</w:t>
      </w:r>
      <w:r w:rsidR="009E36F1">
        <w:t>)</w:t>
      </w:r>
      <w:r w:rsidR="00CC6085">
        <w:t xml:space="preserve">, </w:t>
      </w:r>
      <w:r w:rsidR="00804F99">
        <w:t xml:space="preserve">Josh Ravitch </w:t>
      </w:r>
      <w:r w:rsidR="00CC6085">
        <w:t>and</w:t>
      </w:r>
      <w:r w:rsidR="000C2C00">
        <w:t xml:space="preserve"> Michelle Zembow</w:t>
      </w:r>
    </w:p>
    <w:p w:rsidR="003B02F0" w:rsidRDefault="003B02F0" w:rsidP="00E4708D">
      <w:pPr>
        <w:spacing w:after="0" w:line="240" w:lineRule="auto"/>
      </w:pPr>
    </w:p>
    <w:p w:rsidR="00642E30" w:rsidRDefault="005D6367" w:rsidP="00E4708D">
      <w:pPr>
        <w:spacing w:after="0" w:line="240" w:lineRule="auto"/>
        <w:rPr>
          <w:b/>
        </w:rPr>
      </w:pPr>
      <w:r w:rsidRPr="005D6367">
        <w:rPr>
          <w:b/>
        </w:rPr>
        <w:t xml:space="preserve">Members Absent:  </w:t>
      </w:r>
      <w:r w:rsidR="00A86BA7">
        <w:rPr>
          <w:b/>
        </w:rPr>
        <w:t xml:space="preserve">  </w:t>
      </w:r>
      <w:r w:rsidR="00804F99" w:rsidRPr="00804F99">
        <w:t>Esphur Foster</w:t>
      </w:r>
      <w:r w:rsidR="00A86BA7">
        <w:t xml:space="preserve"> </w:t>
      </w:r>
    </w:p>
    <w:p w:rsidR="0017601A" w:rsidRDefault="00E4708D" w:rsidP="00E4708D">
      <w:pPr>
        <w:spacing w:after="0" w:line="240" w:lineRule="auto"/>
      </w:pPr>
      <w:r>
        <w:tab/>
      </w:r>
      <w:r>
        <w:tab/>
        <w:t xml:space="preserve">     </w:t>
      </w:r>
      <w:r>
        <w:tab/>
      </w:r>
      <w:r w:rsidR="002804C3">
        <w:t xml:space="preserve"> </w:t>
      </w:r>
    </w:p>
    <w:p w:rsidR="001F782A" w:rsidRDefault="001F782A" w:rsidP="004B3AE3">
      <w:pPr>
        <w:spacing w:after="0" w:line="240" w:lineRule="auto"/>
      </w:pPr>
      <w:r w:rsidRPr="001F782A">
        <w:rPr>
          <w:b/>
        </w:rPr>
        <w:t>Council Liaison</w:t>
      </w:r>
      <w:r w:rsidR="00747112">
        <w:t xml:space="preserve">:  Donna Bell </w:t>
      </w:r>
    </w:p>
    <w:p w:rsidR="00B20A77" w:rsidRDefault="00B20A77" w:rsidP="004B3AE3">
      <w:pPr>
        <w:spacing w:after="0" w:line="240" w:lineRule="auto"/>
        <w:rPr>
          <w:b/>
        </w:rPr>
      </w:pPr>
    </w:p>
    <w:p w:rsidR="001F782A" w:rsidRDefault="00590E62" w:rsidP="004B3AE3">
      <w:pPr>
        <w:spacing w:after="0" w:line="240" w:lineRule="auto"/>
      </w:pPr>
      <w:r w:rsidRPr="001F782A">
        <w:rPr>
          <w:b/>
        </w:rPr>
        <w:t xml:space="preserve">Staff </w:t>
      </w:r>
      <w:r>
        <w:rPr>
          <w:b/>
        </w:rPr>
        <w:t>and</w:t>
      </w:r>
      <w:r w:rsidR="00F95D13">
        <w:rPr>
          <w:b/>
        </w:rPr>
        <w:t xml:space="preserve"> other members pr</w:t>
      </w:r>
      <w:r w:rsidR="001F782A" w:rsidRPr="001F782A">
        <w:rPr>
          <w:b/>
        </w:rPr>
        <w:t>esent</w:t>
      </w:r>
      <w:r w:rsidR="001F782A">
        <w:t xml:space="preserve">:   </w:t>
      </w:r>
      <w:r w:rsidR="0017601A">
        <w:t xml:space="preserve">   Jackie Thompson</w:t>
      </w:r>
      <w:r w:rsidR="00F95D13">
        <w:t xml:space="preserve"> (staff Liaison), Amy Liu </w:t>
      </w:r>
      <w:r w:rsidR="00676E6F">
        <w:t>and Carol Fanelli</w:t>
      </w:r>
    </w:p>
    <w:p w:rsidR="00FE192F" w:rsidRDefault="00FE192F" w:rsidP="004B3AE3">
      <w:pPr>
        <w:spacing w:after="0" w:line="240" w:lineRule="auto"/>
      </w:pPr>
    </w:p>
    <w:p w:rsidR="00BD1389" w:rsidRDefault="00BD1389">
      <w:r w:rsidRPr="00BD1389">
        <w:rPr>
          <w:b/>
        </w:rPr>
        <w:t>Meeting Date</w:t>
      </w:r>
      <w:r>
        <w:t xml:space="preserve">:  </w:t>
      </w:r>
      <w:r w:rsidR="0017601A">
        <w:t xml:space="preserve">  </w:t>
      </w:r>
      <w:r w:rsidR="00804F99">
        <w:t>February 7</w:t>
      </w:r>
      <w:r w:rsidR="00176DCA">
        <w:t>, 2017</w:t>
      </w:r>
    </w:p>
    <w:tbl>
      <w:tblPr>
        <w:tblStyle w:val="TableGrid"/>
        <w:tblW w:w="13428" w:type="dxa"/>
        <w:tblLook w:val="04A0" w:firstRow="1" w:lastRow="0" w:firstColumn="1" w:lastColumn="0" w:noHBand="0" w:noVBand="1"/>
      </w:tblPr>
      <w:tblGrid>
        <w:gridCol w:w="3325"/>
        <w:gridCol w:w="4410"/>
        <w:gridCol w:w="3060"/>
        <w:gridCol w:w="2633"/>
      </w:tblGrid>
      <w:tr w:rsidR="001F782A" w:rsidTr="002B7141">
        <w:tc>
          <w:tcPr>
            <w:tcW w:w="3325" w:type="dxa"/>
          </w:tcPr>
          <w:p w:rsidR="001F782A" w:rsidRPr="001F782A" w:rsidRDefault="001F782A" w:rsidP="001F782A">
            <w:pPr>
              <w:jc w:val="center"/>
              <w:rPr>
                <w:b/>
              </w:rPr>
            </w:pPr>
            <w:r>
              <w:rPr>
                <w:b/>
              </w:rPr>
              <w:t>Agenda Item</w:t>
            </w:r>
          </w:p>
        </w:tc>
        <w:tc>
          <w:tcPr>
            <w:tcW w:w="4410" w:type="dxa"/>
          </w:tcPr>
          <w:p w:rsidR="001F782A" w:rsidRPr="001F782A" w:rsidRDefault="001F782A" w:rsidP="001F782A">
            <w:pPr>
              <w:jc w:val="center"/>
              <w:rPr>
                <w:b/>
              </w:rPr>
            </w:pPr>
            <w:r w:rsidRPr="001F782A">
              <w:rPr>
                <w:b/>
              </w:rPr>
              <w:t>Discussion Points</w:t>
            </w:r>
          </w:p>
        </w:tc>
        <w:tc>
          <w:tcPr>
            <w:tcW w:w="3060" w:type="dxa"/>
          </w:tcPr>
          <w:p w:rsidR="001F782A" w:rsidRPr="001F782A" w:rsidRDefault="001F782A" w:rsidP="001F782A">
            <w:pPr>
              <w:jc w:val="center"/>
              <w:rPr>
                <w:b/>
              </w:rPr>
            </w:pPr>
            <w:r w:rsidRPr="001F782A">
              <w:rPr>
                <w:b/>
              </w:rPr>
              <w:t>Motions/Votes</w:t>
            </w:r>
          </w:p>
        </w:tc>
        <w:tc>
          <w:tcPr>
            <w:tcW w:w="2633" w:type="dxa"/>
          </w:tcPr>
          <w:p w:rsidR="001F782A" w:rsidRPr="001F782A" w:rsidRDefault="001F782A" w:rsidP="001F782A">
            <w:pPr>
              <w:jc w:val="center"/>
              <w:rPr>
                <w:b/>
              </w:rPr>
            </w:pPr>
            <w:r w:rsidRPr="001F782A">
              <w:rPr>
                <w:b/>
              </w:rPr>
              <w:t>Actions</w:t>
            </w:r>
          </w:p>
        </w:tc>
      </w:tr>
      <w:tr w:rsidR="001F782A" w:rsidTr="002B7141">
        <w:tc>
          <w:tcPr>
            <w:tcW w:w="3325" w:type="dxa"/>
          </w:tcPr>
          <w:p w:rsidR="001F782A" w:rsidRDefault="001F782A" w:rsidP="001F782A">
            <w:pPr>
              <w:jc w:val="center"/>
              <w:rPr>
                <w:b/>
              </w:rPr>
            </w:pPr>
          </w:p>
          <w:p w:rsidR="001F782A" w:rsidRDefault="001F782A" w:rsidP="001F782A">
            <w:pPr>
              <w:rPr>
                <w:b/>
              </w:rPr>
            </w:pPr>
            <w:r>
              <w:rPr>
                <w:b/>
              </w:rPr>
              <w:t>Call to Order</w:t>
            </w:r>
          </w:p>
          <w:p w:rsidR="00A259A1" w:rsidRDefault="00A259A1" w:rsidP="001F782A">
            <w:pPr>
              <w:rPr>
                <w:b/>
              </w:rPr>
            </w:pPr>
          </w:p>
        </w:tc>
        <w:tc>
          <w:tcPr>
            <w:tcW w:w="4410" w:type="dxa"/>
          </w:tcPr>
          <w:p w:rsidR="001F782A" w:rsidRDefault="001F782A" w:rsidP="001F782A">
            <w:pPr>
              <w:jc w:val="center"/>
              <w:rPr>
                <w:b/>
              </w:rPr>
            </w:pPr>
          </w:p>
          <w:p w:rsidR="007F55BE" w:rsidRDefault="007F55BE" w:rsidP="002C4281">
            <w:r w:rsidRPr="007F55BE">
              <w:t>Call to Order</w:t>
            </w:r>
          </w:p>
          <w:p w:rsidR="00A259A1" w:rsidRDefault="00A259A1" w:rsidP="002C4281"/>
          <w:p w:rsidR="00A259A1" w:rsidRPr="007F55BE" w:rsidRDefault="00A259A1" w:rsidP="00A259A1"/>
        </w:tc>
        <w:tc>
          <w:tcPr>
            <w:tcW w:w="3060" w:type="dxa"/>
          </w:tcPr>
          <w:p w:rsidR="001F782A" w:rsidRDefault="001F782A" w:rsidP="006F0769">
            <w:pPr>
              <w:rPr>
                <w:b/>
              </w:rPr>
            </w:pPr>
          </w:p>
          <w:p w:rsidR="007F55BE" w:rsidRPr="001F782A" w:rsidRDefault="00A86BA7" w:rsidP="00F95D13">
            <w:pPr>
              <w:rPr>
                <w:b/>
              </w:rPr>
            </w:pPr>
            <w:r w:rsidRPr="007F55BE">
              <w:t>The Chair</w:t>
            </w:r>
            <w:r w:rsidR="007F55BE" w:rsidRPr="007F55BE">
              <w:t xml:space="preserve"> called the meeting to </w:t>
            </w:r>
            <w:r w:rsidR="00E504C6">
              <w:t>o</w:t>
            </w:r>
            <w:r w:rsidR="007F55BE" w:rsidRPr="007F55BE">
              <w:t xml:space="preserve">rder at </w:t>
            </w:r>
            <w:r w:rsidR="000C2C00">
              <w:t>7</w:t>
            </w:r>
            <w:r w:rsidR="00B31BDF">
              <w:t>:</w:t>
            </w:r>
            <w:r w:rsidR="000C2C00">
              <w:t>0</w:t>
            </w:r>
            <w:r w:rsidR="00F95D13">
              <w:t>1</w:t>
            </w:r>
            <w:r w:rsidR="0017601A">
              <w:t>pm</w:t>
            </w:r>
            <w:r w:rsidR="00B31BDF">
              <w:t>.</w:t>
            </w:r>
          </w:p>
        </w:tc>
        <w:tc>
          <w:tcPr>
            <w:tcW w:w="2633" w:type="dxa"/>
          </w:tcPr>
          <w:p w:rsidR="001F782A" w:rsidRDefault="001F782A" w:rsidP="001F782A">
            <w:pPr>
              <w:jc w:val="center"/>
              <w:rPr>
                <w:b/>
              </w:rPr>
            </w:pPr>
          </w:p>
          <w:p w:rsidR="001F782A" w:rsidRDefault="007F55BE" w:rsidP="007F55BE">
            <w:r>
              <w:t>The Chair determined that a quorum of the Board was present.</w:t>
            </w:r>
          </w:p>
          <w:p w:rsidR="00A259A1" w:rsidRDefault="00A259A1" w:rsidP="007F55BE"/>
          <w:p w:rsidR="00A259A1" w:rsidRPr="001F782A" w:rsidRDefault="00A259A1" w:rsidP="007F55BE"/>
        </w:tc>
      </w:tr>
      <w:tr w:rsidR="001F782A" w:rsidTr="002B7141">
        <w:tc>
          <w:tcPr>
            <w:tcW w:w="3325" w:type="dxa"/>
          </w:tcPr>
          <w:p w:rsidR="0020793E" w:rsidRDefault="0020793E" w:rsidP="001F782A">
            <w:pPr>
              <w:rPr>
                <w:b/>
              </w:rPr>
            </w:pPr>
          </w:p>
          <w:p w:rsidR="001F782A" w:rsidRPr="006F0769" w:rsidRDefault="001F782A" w:rsidP="001F782A">
            <w:pPr>
              <w:rPr>
                <w:b/>
              </w:rPr>
            </w:pPr>
            <w:r w:rsidRPr="006F0769">
              <w:rPr>
                <w:b/>
              </w:rPr>
              <w:t>Minutes</w:t>
            </w:r>
            <w:bookmarkStart w:id="0" w:name="_GoBack"/>
            <w:bookmarkEnd w:id="0"/>
          </w:p>
        </w:tc>
        <w:tc>
          <w:tcPr>
            <w:tcW w:w="4410" w:type="dxa"/>
          </w:tcPr>
          <w:p w:rsidR="0020793E" w:rsidRDefault="0020793E" w:rsidP="0021284B">
            <w:pPr>
              <w:jc w:val="both"/>
            </w:pPr>
          </w:p>
          <w:p w:rsidR="00747112" w:rsidRDefault="00522207" w:rsidP="0021284B">
            <w:pPr>
              <w:jc w:val="both"/>
            </w:pPr>
            <w:r>
              <w:t xml:space="preserve">Board considered adoption of action minutes for </w:t>
            </w:r>
            <w:r w:rsidR="00F95D13">
              <w:t xml:space="preserve">January 3, </w:t>
            </w:r>
            <w:r w:rsidR="00A86BA7">
              <w:t>2016</w:t>
            </w:r>
            <w:r w:rsidR="000C2C00">
              <w:t xml:space="preserve"> </w:t>
            </w:r>
            <w:r w:rsidR="0088668A">
              <w:t>meeting</w:t>
            </w:r>
            <w:r>
              <w:t>.</w:t>
            </w:r>
          </w:p>
          <w:p w:rsidR="00747112" w:rsidRPr="0027678D" w:rsidRDefault="00747112" w:rsidP="0021284B">
            <w:pPr>
              <w:jc w:val="both"/>
            </w:pPr>
          </w:p>
        </w:tc>
        <w:tc>
          <w:tcPr>
            <w:tcW w:w="3060" w:type="dxa"/>
          </w:tcPr>
          <w:p w:rsidR="0017601A" w:rsidRDefault="0017601A" w:rsidP="00A40616"/>
          <w:p w:rsidR="00522207" w:rsidRDefault="00F95D13" w:rsidP="00A40616">
            <w:r>
              <w:t>Rex Mercer</w:t>
            </w:r>
            <w:r w:rsidR="00522207">
              <w:t xml:space="preserve"> made </w:t>
            </w:r>
            <w:r w:rsidR="00565B9A">
              <w:t xml:space="preserve">and </w:t>
            </w:r>
            <w:r w:rsidR="00176DCA">
              <w:t>Mary Andrews</w:t>
            </w:r>
            <w:r w:rsidR="00565B9A">
              <w:t xml:space="preserve"> </w:t>
            </w:r>
            <w:r w:rsidR="008D74A9">
              <w:t>seconded a</w:t>
            </w:r>
            <w:r w:rsidR="00522207">
              <w:t xml:space="preserve"> motion to approve the </w:t>
            </w:r>
            <w:r>
              <w:t xml:space="preserve">January 3, </w:t>
            </w:r>
            <w:r w:rsidR="00612153">
              <w:t>2016</w:t>
            </w:r>
            <w:r w:rsidR="00522207">
              <w:t xml:space="preserve"> minutes</w:t>
            </w:r>
            <w:r w:rsidR="00642E30">
              <w:t>.</w:t>
            </w:r>
            <w:r w:rsidR="00522207">
              <w:t xml:space="preserve"> </w:t>
            </w:r>
          </w:p>
          <w:p w:rsidR="00612153" w:rsidRDefault="00612153" w:rsidP="00A40616">
            <w:r>
              <w:t xml:space="preserve">The vote was </w:t>
            </w:r>
            <w:r w:rsidR="00176DCA">
              <w:t>5</w:t>
            </w:r>
            <w:r>
              <w:t>-0</w:t>
            </w:r>
          </w:p>
          <w:p w:rsidR="00E504C6" w:rsidRDefault="00E504C6" w:rsidP="00A40616"/>
          <w:p w:rsidR="00522207" w:rsidRPr="006F0769" w:rsidRDefault="00522207" w:rsidP="0088668A"/>
        </w:tc>
        <w:tc>
          <w:tcPr>
            <w:tcW w:w="2633" w:type="dxa"/>
          </w:tcPr>
          <w:p w:rsidR="001F782A" w:rsidRDefault="001F782A" w:rsidP="00FE192F"/>
          <w:p w:rsidR="002B7141" w:rsidRDefault="00B14D92" w:rsidP="00612153">
            <w:r>
              <w:t xml:space="preserve">The motion </w:t>
            </w:r>
            <w:r w:rsidR="00612153">
              <w:t>passed unanimously.</w:t>
            </w:r>
          </w:p>
          <w:p w:rsidR="002B7141" w:rsidRDefault="002B7141" w:rsidP="00612153"/>
          <w:p w:rsidR="002B7141" w:rsidRDefault="002B7141" w:rsidP="00612153"/>
          <w:p w:rsidR="002B7141" w:rsidRPr="0027678D" w:rsidRDefault="002B7141" w:rsidP="00612153"/>
        </w:tc>
      </w:tr>
      <w:tr w:rsidR="005723A9" w:rsidTr="002B7141">
        <w:trPr>
          <w:trHeight w:val="1277"/>
        </w:trPr>
        <w:tc>
          <w:tcPr>
            <w:tcW w:w="3325" w:type="dxa"/>
          </w:tcPr>
          <w:p w:rsidR="0020793E" w:rsidRDefault="0020793E" w:rsidP="001F782A">
            <w:pPr>
              <w:rPr>
                <w:b/>
              </w:rPr>
            </w:pPr>
          </w:p>
          <w:p w:rsidR="005723A9" w:rsidRDefault="002C4281" w:rsidP="001F782A">
            <w:pPr>
              <w:rPr>
                <w:b/>
              </w:rPr>
            </w:pPr>
            <w:r>
              <w:rPr>
                <w:b/>
              </w:rPr>
              <w:t xml:space="preserve"> </w:t>
            </w:r>
            <w:r w:rsidR="007260AE">
              <w:rPr>
                <w:b/>
              </w:rPr>
              <w:t xml:space="preserve">New </w:t>
            </w:r>
            <w:r>
              <w:rPr>
                <w:b/>
              </w:rPr>
              <w:t>Business</w:t>
            </w:r>
          </w:p>
          <w:p w:rsidR="00576BAD" w:rsidRDefault="0031539C" w:rsidP="00362EAD">
            <w:pPr>
              <w:ind w:left="720"/>
              <w:rPr>
                <w:b/>
              </w:rPr>
            </w:pPr>
            <w:r>
              <w:rPr>
                <w:b/>
              </w:rPr>
              <w:t>Outside Agency Funding Update</w:t>
            </w:r>
          </w:p>
          <w:p w:rsidR="00612153" w:rsidRDefault="00612153" w:rsidP="00362EAD">
            <w:pPr>
              <w:ind w:left="720"/>
              <w:rPr>
                <w:b/>
              </w:rPr>
            </w:pPr>
          </w:p>
          <w:p w:rsidR="00C22B36" w:rsidRDefault="00C22B36" w:rsidP="00576BAD">
            <w:pPr>
              <w:ind w:left="720"/>
              <w:rPr>
                <w:b/>
              </w:rPr>
            </w:pPr>
          </w:p>
          <w:p w:rsidR="00C22B36" w:rsidRDefault="00C22B36" w:rsidP="00576BAD">
            <w:pPr>
              <w:ind w:left="720"/>
              <w:rPr>
                <w:b/>
              </w:rPr>
            </w:pPr>
          </w:p>
          <w:p w:rsidR="00C22B36" w:rsidRDefault="00C22B36" w:rsidP="00576BAD">
            <w:pPr>
              <w:ind w:left="720"/>
              <w:rPr>
                <w:b/>
              </w:rPr>
            </w:pPr>
          </w:p>
          <w:p w:rsidR="0031539C" w:rsidRDefault="0031539C" w:rsidP="00576BAD">
            <w:pPr>
              <w:ind w:left="720"/>
              <w:rPr>
                <w:b/>
              </w:rPr>
            </w:pPr>
          </w:p>
          <w:p w:rsidR="0031539C" w:rsidRDefault="0031539C" w:rsidP="00576BAD">
            <w:pPr>
              <w:ind w:left="720"/>
              <w:rPr>
                <w:b/>
              </w:rPr>
            </w:pPr>
          </w:p>
          <w:p w:rsidR="00482AB0" w:rsidRDefault="00482AB0" w:rsidP="00576BAD">
            <w:pPr>
              <w:ind w:left="720"/>
              <w:rPr>
                <w:b/>
              </w:rPr>
            </w:pPr>
          </w:p>
          <w:p w:rsidR="00482AB0" w:rsidRDefault="00482AB0" w:rsidP="00576BAD">
            <w:pPr>
              <w:ind w:left="720"/>
              <w:rPr>
                <w:b/>
              </w:rPr>
            </w:pPr>
          </w:p>
          <w:p w:rsidR="00482AB0" w:rsidRDefault="00482AB0" w:rsidP="00576BAD">
            <w:pPr>
              <w:ind w:left="720"/>
              <w:rPr>
                <w:b/>
              </w:rPr>
            </w:pPr>
          </w:p>
          <w:p w:rsidR="007C4C09" w:rsidRDefault="007C4C09" w:rsidP="00576BAD">
            <w:pPr>
              <w:ind w:left="720"/>
              <w:rPr>
                <w:b/>
              </w:rPr>
            </w:pPr>
          </w:p>
          <w:p w:rsidR="007C4C09" w:rsidRDefault="007C4C09" w:rsidP="00576BAD">
            <w:pPr>
              <w:ind w:left="720"/>
              <w:rPr>
                <w:b/>
              </w:rPr>
            </w:pPr>
          </w:p>
          <w:p w:rsidR="007C4C09" w:rsidRDefault="007C4C09" w:rsidP="00576BAD">
            <w:pPr>
              <w:ind w:left="720"/>
              <w:rPr>
                <w:b/>
              </w:rPr>
            </w:pPr>
          </w:p>
          <w:p w:rsidR="007C4C09" w:rsidRDefault="007C4C09" w:rsidP="00576BAD">
            <w:pPr>
              <w:ind w:left="720"/>
              <w:rPr>
                <w:b/>
              </w:rPr>
            </w:pPr>
          </w:p>
          <w:p w:rsidR="007C4C09" w:rsidRDefault="007C4C09" w:rsidP="00576BAD">
            <w:pPr>
              <w:ind w:left="720"/>
              <w:rPr>
                <w:b/>
              </w:rPr>
            </w:pPr>
          </w:p>
          <w:p w:rsidR="00C22B36" w:rsidRDefault="0031539C" w:rsidP="00576BAD">
            <w:pPr>
              <w:ind w:left="720"/>
              <w:rPr>
                <w:b/>
              </w:rPr>
            </w:pPr>
            <w:r>
              <w:rPr>
                <w:b/>
              </w:rPr>
              <w:t>Scoring Criteria for Outside Agency Applications</w:t>
            </w:r>
            <w:r w:rsidR="00123F75">
              <w:rPr>
                <w:b/>
              </w:rPr>
              <w:t xml:space="preserve"> </w:t>
            </w:r>
          </w:p>
          <w:p w:rsidR="00C22B36" w:rsidRDefault="00C22B36" w:rsidP="00576BAD">
            <w:pPr>
              <w:ind w:left="720"/>
              <w:rPr>
                <w:b/>
              </w:rPr>
            </w:pPr>
          </w:p>
          <w:p w:rsidR="00C22B36" w:rsidRDefault="00C22B36" w:rsidP="00576BAD">
            <w:pPr>
              <w:ind w:left="720"/>
              <w:rPr>
                <w:b/>
              </w:rPr>
            </w:pPr>
          </w:p>
          <w:p w:rsidR="00C22B36" w:rsidRDefault="00C22B36" w:rsidP="00576BAD">
            <w:pPr>
              <w:ind w:left="720"/>
              <w:rPr>
                <w:b/>
              </w:rPr>
            </w:pPr>
          </w:p>
          <w:p w:rsidR="001558B1" w:rsidRDefault="001558B1" w:rsidP="00576BAD">
            <w:pPr>
              <w:ind w:left="720"/>
              <w:rPr>
                <w:b/>
              </w:rPr>
            </w:pPr>
          </w:p>
          <w:p w:rsidR="001558B1" w:rsidRDefault="001558B1" w:rsidP="00576BAD">
            <w:pPr>
              <w:ind w:left="720"/>
              <w:rPr>
                <w:b/>
              </w:rPr>
            </w:pPr>
          </w:p>
          <w:p w:rsidR="001558B1" w:rsidRDefault="001558B1" w:rsidP="00576BAD">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C56B73" w:rsidP="00123F75">
            <w:pPr>
              <w:ind w:left="720"/>
              <w:rPr>
                <w:b/>
              </w:rPr>
            </w:pPr>
            <w:r>
              <w:rPr>
                <w:b/>
              </w:rPr>
              <w:t>Human Services Advisory Board Recommendation</w:t>
            </w: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DE455C" w:rsidRDefault="00DE455C" w:rsidP="00123F75">
            <w:pPr>
              <w:ind w:left="720"/>
              <w:rPr>
                <w:b/>
              </w:rPr>
            </w:pPr>
          </w:p>
          <w:p w:rsidR="00590E62" w:rsidRDefault="00590E62" w:rsidP="00123F75">
            <w:pPr>
              <w:ind w:left="720"/>
              <w:rPr>
                <w:b/>
              </w:rPr>
            </w:pPr>
          </w:p>
          <w:p w:rsidR="00590E62" w:rsidRDefault="00590E62" w:rsidP="00123F75">
            <w:pPr>
              <w:ind w:left="720"/>
              <w:rPr>
                <w:b/>
              </w:rPr>
            </w:pPr>
          </w:p>
          <w:p w:rsidR="00590E62" w:rsidRDefault="00590E62" w:rsidP="00123F75">
            <w:pPr>
              <w:ind w:left="720"/>
              <w:rPr>
                <w:b/>
              </w:rPr>
            </w:pPr>
          </w:p>
          <w:p w:rsidR="00DE455C" w:rsidRDefault="004E7940" w:rsidP="004E7940">
            <w:pPr>
              <w:ind w:left="720"/>
              <w:rPr>
                <w:b/>
              </w:rPr>
            </w:pPr>
            <w:r>
              <w:rPr>
                <w:b/>
              </w:rPr>
              <w:t>Adjournment</w:t>
            </w:r>
          </w:p>
        </w:tc>
        <w:tc>
          <w:tcPr>
            <w:tcW w:w="4410" w:type="dxa"/>
          </w:tcPr>
          <w:p w:rsidR="0020793E" w:rsidRDefault="0020793E" w:rsidP="00747112"/>
          <w:p w:rsidR="00612153" w:rsidRDefault="00612153" w:rsidP="0021104E"/>
          <w:p w:rsidR="00C22B36" w:rsidRDefault="0031539C" w:rsidP="00123F75">
            <w:r>
              <w:t>Jackie Thompson informed the Board that we have received 53 Outside Agency Funding Applications.  She will be working on uploading the applications into the Google Docs, and preparing the schedule to begin the public hearings with the agencies.</w:t>
            </w:r>
            <w:r w:rsidR="00CB7D3B">
              <w:t xml:space="preserve"> </w:t>
            </w:r>
          </w:p>
          <w:p w:rsidR="00C22B36" w:rsidRDefault="00C22B36" w:rsidP="00BE103B"/>
          <w:p w:rsidR="001A34CC" w:rsidRDefault="001A34CC" w:rsidP="00BE103B"/>
          <w:p w:rsidR="00482AB0" w:rsidRDefault="00482AB0" w:rsidP="00BC49D5">
            <w:r>
              <w:t xml:space="preserve">Amy Liu and </w:t>
            </w:r>
            <w:r w:rsidR="007C4C09">
              <w:t>Carolyn Fanelli have submitted an application to join the Human Services Advisory Board.  Ms. Liu and Ms. Fanelli gave a brief overview of why they are interested in joining the Board.</w:t>
            </w:r>
          </w:p>
          <w:p w:rsidR="00482AB0" w:rsidRDefault="00482AB0" w:rsidP="00BC49D5"/>
          <w:p w:rsidR="00482AB0" w:rsidRDefault="00482AB0" w:rsidP="00BC49D5"/>
          <w:p w:rsidR="00482AB0" w:rsidRDefault="00482AB0" w:rsidP="00BC49D5"/>
          <w:p w:rsidR="00A76426" w:rsidRDefault="0031539C" w:rsidP="00BC49D5">
            <w:r>
              <w:t>After much discussion the Board is interested in piloting the scoring criteria and use for its own edification during this cycle.</w:t>
            </w:r>
          </w:p>
          <w:p w:rsidR="009E36F1" w:rsidRDefault="009E36F1" w:rsidP="00BC49D5"/>
          <w:p w:rsidR="00482AB0" w:rsidRDefault="00482AB0" w:rsidP="00BC49D5"/>
          <w:p w:rsidR="00482AB0" w:rsidRDefault="00482AB0" w:rsidP="00BC49D5"/>
          <w:p w:rsidR="00482AB0" w:rsidRDefault="00482AB0" w:rsidP="00BC49D5"/>
          <w:p w:rsidR="00482AB0" w:rsidRDefault="00482AB0" w:rsidP="00BC49D5"/>
          <w:p w:rsidR="00482AB0" w:rsidRDefault="00482AB0" w:rsidP="00BC49D5"/>
          <w:p w:rsidR="00482AB0" w:rsidRDefault="00482AB0" w:rsidP="00BC49D5"/>
          <w:p w:rsidR="00482AB0" w:rsidRDefault="00482AB0" w:rsidP="00BC49D5"/>
          <w:p w:rsidR="00482AB0" w:rsidRDefault="00482AB0" w:rsidP="00BC49D5"/>
          <w:p w:rsidR="00482AB0" w:rsidRDefault="00482AB0" w:rsidP="00BC49D5"/>
          <w:p w:rsidR="00A76426" w:rsidRDefault="00A76426" w:rsidP="00BC49D5">
            <w:r>
              <w:t xml:space="preserve"> </w:t>
            </w:r>
          </w:p>
          <w:p w:rsidR="00101C61" w:rsidRDefault="00A76426" w:rsidP="00C56B73">
            <w:r>
              <w:t xml:space="preserve">     </w:t>
            </w:r>
          </w:p>
          <w:p w:rsidR="00123F75" w:rsidRDefault="00123F75" w:rsidP="00BC49D5"/>
          <w:p w:rsidR="00BC49D5" w:rsidRDefault="00BC49D5" w:rsidP="00101C61"/>
          <w:p w:rsidR="00DE455C" w:rsidRDefault="00DE455C" w:rsidP="00101C61"/>
          <w:p w:rsidR="00DE455C" w:rsidRDefault="00DE455C" w:rsidP="00101C61"/>
          <w:p w:rsidR="00DE455C" w:rsidRDefault="00DE455C" w:rsidP="00101C61"/>
          <w:p w:rsidR="00DE455C" w:rsidRDefault="00DE455C" w:rsidP="00101C61"/>
          <w:p w:rsidR="00DE455C" w:rsidRDefault="00DE455C" w:rsidP="00101C61"/>
          <w:p w:rsidR="00DE455C" w:rsidRDefault="00DE455C" w:rsidP="00101C61"/>
          <w:p w:rsidR="00590E62" w:rsidRDefault="00590E62" w:rsidP="00101C61"/>
          <w:p w:rsidR="00DE455C" w:rsidRDefault="00590E62" w:rsidP="00101C61">
            <w:r>
              <w:t>After much discussion the Board decided to recommend Amy Liu to the Town Council as a candidate to be appointed to the HSAB.</w:t>
            </w:r>
          </w:p>
          <w:p w:rsidR="00DE455C" w:rsidRDefault="00DE455C" w:rsidP="00101C61"/>
          <w:p w:rsidR="00DE455C" w:rsidRDefault="00DE455C" w:rsidP="00101C61"/>
          <w:p w:rsidR="00DE455C" w:rsidRDefault="00DE455C" w:rsidP="00101C61"/>
          <w:p w:rsidR="00DE455C" w:rsidRDefault="00DE455C"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p w:rsidR="004E7940" w:rsidRDefault="004E7940" w:rsidP="00C56B73"/>
        </w:tc>
        <w:tc>
          <w:tcPr>
            <w:tcW w:w="3060" w:type="dxa"/>
          </w:tcPr>
          <w:p w:rsidR="005723A9" w:rsidRDefault="005723A9" w:rsidP="00053185"/>
          <w:p w:rsidR="00E33D6E" w:rsidRDefault="00E33D6E" w:rsidP="00053185"/>
          <w:p w:rsidR="001558B1" w:rsidRDefault="001558B1" w:rsidP="00C21FF0"/>
          <w:p w:rsidR="001558B1" w:rsidRDefault="001558B1" w:rsidP="00C21FF0"/>
          <w:p w:rsidR="002B7141" w:rsidRDefault="002B7141" w:rsidP="00C21FF0"/>
          <w:p w:rsidR="002B7141" w:rsidRDefault="002B7141" w:rsidP="00C21FF0"/>
          <w:p w:rsidR="002B7141" w:rsidRDefault="002B7141" w:rsidP="00C21FF0"/>
          <w:p w:rsidR="002B7141" w:rsidRDefault="002B7141" w:rsidP="00C21FF0"/>
          <w:p w:rsidR="002B7141" w:rsidRDefault="002B7141" w:rsidP="00C21FF0"/>
          <w:p w:rsidR="00482AB0" w:rsidRDefault="00482AB0" w:rsidP="00C21FF0"/>
          <w:p w:rsidR="00482AB0" w:rsidRDefault="00482AB0" w:rsidP="00C21FF0"/>
          <w:p w:rsidR="00482AB0" w:rsidRDefault="00482AB0" w:rsidP="00C21FF0"/>
          <w:p w:rsidR="00482AB0" w:rsidRDefault="00482AB0" w:rsidP="00C21FF0"/>
          <w:p w:rsidR="00482AB0" w:rsidRDefault="00482AB0" w:rsidP="00C21FF0"/>
          <w:p w:rsidR="007C4C09" w:rsidRDefault="007C4C09" w:rsidP="00C21FF0"/>
          <w:p w:rsidR="007C4C09" w:rsidRDefault="007C4C09" w:rsidP="00C21FF0"/>
          <w:p w:rsidR="00C56B73" w:rsidRDefault="00C56B73" w:rsidP="00C21FF0"/>
          <w:p w:rsidR="00C56B73" w:rsidRDefault="00C56B73" w:rsidP="00C21FF0"/>
          <w:p w:rsidR="002B7141" w:rsidRDefault="00123F75" w:rsidP="00C21FF0">
            <w:r>
              <w:t xml:space="preserve">Rex Mercer made and Michelle </w:t>
            </w:r>
            <w:r w:rsidR="00C56B73">
              <w:t>Zembow</w:t>
            </w:r>
            <w:r w:rsidR="0031539C">
              <w:t xml:space="preserve"> </w:t>
            </w:r>
            <w:r>
              <w:t xml:space="preserve">seconded a motion </w:t>
            </w:r>
            <w:r w:rsidR="0031539C">
              <w:t xml:space="preserve">that the Board reviewed the proposed Outside Agency Scoring Card and is willing to pilot it as a tool in the upcoming funding cycle.  The Board will provide feedback and a recommendation at the </w:t>
            </w:r>
            <w:r w:rsidR="00482AB0">
              <w:t>end of</w:t>
            </w:r>
            <w:r w:rsidR="0031539C">
              <w:t xml:space="preserve"> the hearing cycle.</w:t>
            </w:r>
            <w:r w:rsidR="00C56B73">
              <w:t xml:space="preserve"> </w:t>
            </w:r>
            <w:r>
              <w:t xml:space="preserve">The Board voted </w:t>
            </w:r>
            <w:r w:rsidR="00482AB0">
              <w:t>4</w:t>
            </w:r>
            <w:r>
              <w:t>-</w:t>
            </w:r>
            <w:r w:rsidR="00482AB0">
              <w:t>1</w:t>
            </w:r>
            <w:r w:rsidR="00A146A3">
              <w:t>.</w:t>
            </w:r>
            <w:r>
              <w:t xml:space="preserve"> </w:t>
            </w:r>
          </w:p>
          <w:p w:rsidR="002B7141" w:rsidRDefault="002B7141" w:rsidP="00C21FF0"/>
          <w:p w:rsidR="002B7141" w:rsidRDefault="002B7141" w:rsidP="00C21FF0"/>
          <w:p w:rsidR="002B7141" w:rsidRDefault="002B7141" w:rsidP="00C21FF0"/>
          <w:p w:rsidR="002B7141" w:rsidRDefault="00C56B73" w:rsidP="00C21FF0">
            <w:r>
              <w:t>Josh Ravitch made and Kate Henz seconded a motion that the board discuss the appointment to the Human Services Advisory Board.</w:t>
            </w:r>
          </w:p>
          <w:p w:rsidR="00C56B73" w:rsidRDefault="00C56B73" w:rsidP="00C21FF0">
            <w:r>
              <w:t>The vote was 5-0</w:t>
            </w:r>
          </w:p>
          <w:p w:rsidR="002B7141" w:rsidRDefault="002B7141" w:rsidP="00C21FF0"/>
          <w:p w:rsidR="002B7141" w:rsidRDefault="002B7141" w:rsidP="00C21FF0"/>
          <w:p w:rsidR="00A146A3" w:rsidRDefault="00A146A3" w:rsidP="00C21FF0"/>
          <w:p w:rsidR="002B7141" w:rsidRDefault="00590E62" w:rsidP="00C21FF0">
            <w:r>
              <w:t xml:space="preserve">Josh Ravitch made and Michelle Zembow seconded a motion to recommend Amy Liu to the HSAB.  </w:t>
            </w:r>
          </w:p>
          <w:p w:rsidR="00590E62" w:rsidRDefault="00590E62" w:rsidP="00C21FF0">
            <w:r>
              <w:t>The vote was 4-1</w:t>
            </w:r>
          </w:p>
          <w:p w:rsidR="002B7141" w:rsidRDefault="002B7141" w:rsidP="00C21FF0"/>
          <w:p w:rsidR="002B7141" w:rsidRDefault="002B7141" w:rsidP="00C21FF0"/>
          <w:p w:rsidR="002B7141" w:rsidRDefault="002B7141" w:rsidP="00C21FF0"/>
          <w:p w:rsidR="002B7141" w:rsidRDefault="002B7141" w:rsidP="00C21FF0"/>
          <w:p w:rsidR="002B7141" w:rsidRDefault="002B7141" w:rsidP="00C21FF0"/>
          <w:p w:rsidR="002B7141" w:rsidRDefault="002B7141" w:rsidP="00C21FF0"/>
          <w:p w:rsidR="00101C61" w:rsidRDefault="00101C61" w:rsidP="00C21FF0"/>
          <w:p w:rsidR="00101C61" w:rsidRDefault="00101C61" w:rsidP="00C21FF0"/>
          <w:p w:rsidR="00101C61" w:rsidRDefault="00101C61" w:rsidP="00C21FF0"/>
          <w:p w:rsidR="004E7940" w:rsidRDefault="004E7940" w:rsidP="00C21FF0"/>
          <w:p w:rsidR="004E7940" w:rsidRDefault="004E7940" w:rsidP="00C21FF0"/>
          <w:p w:rsidR="00A146A3" w:rsidRDefault="00A146A3" w:rsidP="00C21FF0"/>
          <w:p w:rsidR="004E7940" w:rsidRDefault="004E7940" w:rsidP="00C21FF0">
            <w:r>
              <w:lastRenderedPageBreak/>
              <w:t xml:space="preserve">Michelle Zembow made and Josh Ravitch seconded a motion to adjourn. </w:t>
            </w:r>
          </w:p>
          <w:p w:rsidR="004E7940" w:rsidRDefault="004E7940" w:rsidP="00C21FF0">
            <w:r>
              <w:t>The vote was 5-0</w:t>
            </w:r>
          </w:p>
          <w:p w:rsidR="00101C61" w:rsidRDefault="00101C61" w:rsidP="00C21FF0"/>
          <w:p w:rsidR="00101C61" w:rsidRDefault="00101C61" w:rsidP="00C21FF0"/>
          <w:p w:rsidR="002B7141" w:rsidRDefault="002B7141" w:rsidP="00C56B73"/>
          <w:p w:rsidR="00590E62" w:rsidRDefault="00590E62" w:rsidP="00C56B73"/>
        </w:tc>
        <w:tc>
          <w:tcPr>
            <w:tcW w:w="2633" w:type="dxa"/>
          </w:tcPr>
          <w:p w:rsidR="0020793E" w:rsidRDefault="0020793E" w:rsidP="00A40616"/>
          <w:p w:rsidR="005723A9" w:rsidRDefault="005723A9" w:rsidP="00535BE1"/>
          <w:p w:rsidR="0021104E" w:rsidRDefault="0021104E" w:rsidP="00535BE1"/>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482AB0" w:rsidRDefault="00482AB0" w:rsidP="00535BE1"/>
          <w:p w:rsidR="00482AB0" w:rsidRDefault="00482AB0" w:rsidP="00535BE1"/>
          <w:p w:rsidR="00482AB0" w:rsidRDefault="00482AB0" w:rsidP="00535BE1"/>
          <w:p w:rsidR="00482AB0" w:rsidRDefault="00482AB0" w:rsidP="00535BE1"/>
          <w:p w:rsidR="00482AB0" w:rsidRDefault="00482AB0" w:rsidP="00535BE1"/>
          <w:p w:rsidR="007C4C09" w:rsidRDefault="007C4C09" w:rsidP="00535BE1"/>
          <w:p w:rsidR="007C4C09" w:rsidRDefault="007C4C09" w:rsidP="00535BE1"/>
          <w:p w:rsidR="00C56B73" w:rsidRDefault="00C56B73" w:rsidP="00535BE1"/>
          <w:p w:rsidR="00C56B73" w:rsidRDefault="00C56B73" w:rsidP="00535BE1"/>
          <w:p w:rsidR="002B7141" w:rsidRDefault="00482AB0" w:rsidP="00535BE1">
            <w:r>
              <w:t xml:space="preserve">The motion passed by a vote </w:t>
            </w:r>
            <w:r w:rsidR="00A146A3">
              <w:t>of 4</w:t>
            </w:r>
            <w:r>
              <w:t xml:space="preserve">-1, with </w:t>
            </w:r>
            <w:r w:rsidR="00A146A3">
              <w:rPr>
                <w:rFonts w:eastAsia="Times New Roman"/>
              </w:rPr>
              <w:t>one abstention.</w:t>
            </w:r>
          </w:p>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A146A3" w:rsidRDefault="00A146A3" w:rsidP="00535BE1"/>
          <w:p w:rsidR="00A146A3" w:rsidRDefault="00A146A3" w:rsidP="00535BE1"/>
          <w:p w:rsidR="00A146A3" w:rsidRDefault="00A146A3" w:rsidP="00535BE1"/>
          <w:p w:rsidR="00A146A3" w:rsidRDefault="00A146A3" w:rsidP="00535BE1"/>
          <w:p w:rsidR="00A146A3" w:rsidRDefault="00A146A3" w:rsidP="00535BE1"/>
          <w:p w:rsidR="002B7141" w:rsidRDefault="00C56B73" w:rsidP="00535BE1">
            <w:r>
              <w:t xml:space="preserve">The motion passed </w:t>
            </w:r>
            <w:r w:rsidR="00590E62">
              <w:t>unanimously</w:t>
            </w:r>
            <w:r>
              <w:t>.</w:t>
            </w:r>
          </w:p>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2B7141" w:rsidRDefault="002B7141" w:rsidP="00535BE1"/>
          <w:p w:rsidR="004E7940" w:rsidRDefault="00590E62" w:rsidP="00DE455C">
            <w:r>
              <w:t xml:space="preserve">The motion passed by a vote of 4-1 </w:t>
            </w:r>
            <w:r w:rsidR="00A146A3">
              <w:rPr>
                <w:rFonts w:eastAsia="Times New Roman"/>
              </w:rPr>
              <w:t xml:space="preserve"> one abstention</w:t>
            </w:r>
          </w:p>
          <w:p w:rsidR="004E7940" w:rsidRDefault="004E7940" w:rsidP="00DE455C"/>
          <w:p w:rsidR="004E7940" w:rsidRDefault="004E7940" w:rsidP="00DE455C"/>
          <w:p w:rsidR="004E7940" w:rsidRDefault="004E7940" w:rsidP="00DE455C"/>
          <w:p w:rsidR="004E7940" w:rsidRDefault="004E7940" w:rsidP="00DE455C"/>
          <w:p w:rsidR="004E7940" w:rsidRDefault="004E7940" w:rsidP="00DE455C"/>
          <w:p w:rsidR="004E7940" w:rsidRDefault="004E7940" w:rsidP="00DE455C"/>
          <w:p w:rsidR="004E7940" w:rsidRDefault="004E7940" w:rsidP="00DE455C"/>
          <w:p w:rsidR="004E7940" w:rsidRDefault="004E7940" w:rsidP="00DE455C"/>
          <w:p w:rsidR="004E7940" w:rsidRDefault="004E7940" w:rsidP="00DE455C"/>
          <w:p w:rsidR="00A146A3" w:rsidRDefault="00A146A3" w:rsidP="00DE455C"/>
          <w:p w:rsidR="00A146A3" w:rsidRDefault="00A146A3" w:rsidP="00DE455C"/>
          <w:p w:rsidR="00A146A3" w:rsidRDefault="00A146A3" w:rsidP="00DE455C"/>
          <w:p w:rsidR="00A146A3" w:rsidRDefault="00A146A3" w:rsidP="00DE455C"/>
          <w:p w:rsidR="00A146A3" w:rsidRDefault="00A146A3" w:rsidP="00DE455C"/>
          <w:p w:rsidR="00590E62" w:rsidRDefault="004E7940" w:rsidP="00DE455C">
            <w:r>
              <w:t>The motion passed unanimously.  The meeting adjourned at 8:29pm</w:t>
            </w:r>
          </w:p>
          <w:p w:rsidR="00DE455C" w:rsidRDefault="00DE455C" w:rsidP="00DE455C"/>
        </w:tc>
      </w:tr>
    </w:tbl>
    <w:p w:rsidR="001F782A" w:rsidRDefault="001F782A" w:rsidP="00590E62"/>
    <w:sectPr w:rsidR="001F782A" w:rsidSect="001F782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A5" w:rsidRDefault="002F56A5" w:rsidP="001F782A">
      <w:pPr>
        <w:spacing w:after="0" w:line="240" w:lineRule="auto"/>
      </w:pPr>
      <w:r>
        <w:separator/>
      </w:r>
    </w:p>
  </w:endnote>
  <w:endnote w:type="continuationSeparator" w:id="0">
    <w:p w:rsidR="002F56A5" w:rsidRDefault="002F56A5" w:rsidP="001F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9" w:rsidRDefault="001E4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9" w:rsidRDefault="001E4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9" w:rsidRDefault="001E4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A5" w:rsidRDefault="002F56A5" w:rsidP="001F782A">
      <w:pPr>
        <w:spacing w:after="0" w:line="240" w:lineRule="auto"/>
      </w:pPr>
      <w:r>
        <w:separator/>
      </w:r>
    </w:p>
  </w:footnote>
  <w:footnote w:type="continuationSeparator" w:id="0">
    <w:p w:rsidR="002F56A5" w:rsidRDefault="002F56A5" w:rsidP="001F7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9" w:rsidRDefault="001E4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2A" w:rsidRPr="001F782A" w:rsidRDefault="001F782A" w:rsidP="001F782A">
    <w:pPr>
      <w:tabs>
        <w:tab w:val="right" w:pos="13950"/>
      </w:tabs>
      <w:spacing w:after="0" w:line="240" w:lineRule="auto"/>
      <w:ind w:left="1800"/>
      <w:rPr>
        <w:rFonts w:ascii="Arial" w:eastAsia="Calibri" w:hAnsi="Arial" w:cs="Arial"/>
      </w:rPr>
    </w:pPr>
    <w:r>
      <w:rPr>
        <w:rFonts w:ascii="Calibri" w:eastAsia="Calibri" w:hAnsi="Calibri" w:cs="Times New Roman"/>
        <w:noProof/>
      </w:rPr>
      <w:drawing>
        <wp:anchor distT="0" distB="0" distL="114300" distR="114300" simplePos="0" relativeHeight="251659264" behindDoc="0" locked="0" layoutInCell="1" allowOverlap="0" wp14:anchorId="0F3AF948" wp14:editId="6479F002">
          <wp:simplePos x="0" y="0"/>
          <wp:positionH relativeFrom="column">
            <wp:posOffset>9525</wp:posOffset>
          </wp:positionH>
          <wp:positionV relativeFrom="paragraph">
            <wp:posOffset>17780</wp:posOffset>
          </wp:positionV>
          <wp:extent cx="914400" cy="914400"/>
          <wp:effectExtent l="0" t="0" r="0" b="0"/>
          <wp:wrapNone/>
          <wp:docPr id="1" name="Picture 1" descr="SEAL_color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color4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1BA">
      <w:rPr>
        <w:rFonts w:ascii="Arial" w:eastAsia="Calibri" w:hAnsi="Arial" w:cs="Arial"/>
        <w:b/>
        <w:sz w:val="40"/>
        <w:szCs w:val="40"/>
        <w:lang w:val="en-GB"/>
      </w:rPr>
      <w:t>DRAFT</w:t>
    </w:r>
    <w:r w:rsidRPr="001F782A">
      <w:rPr>
        <w:rFonts w:ascii="Arial" w:eastAsia="Calibri" w:hAnsi="Arial" w:cs="Arial"/>
        <w:b/>
        <w:sz w:val="40"/>
        <w:szCs w:val="40"/>
        <w:lang w:val="en-GB"/>
      </w:rPr>
      <w:tab/>
    </w:r>
  </w:p>
  <w:p w:rsidR="001F782A" w:rsidRPr="001F782A" w:rsidRDefault="001F782A" w:rsidP="001F782A">
    <w:pPr>
      <w:tabs>
        <w:tab w:val="right" w:pos="13950"/>
      </w:tabs>
      <w:spacing w:before="120" w:after="0" w:line="240" w:lineRule="auto"/>
      <w:ind w:left="1800"/>
      <w:rPr>
        <w:rFonts w:ascii="Arial" w:eastAsia="Calibri" w:hAnsi="Arial" w:cs="Arial"/>
      </w:rPr>
    </w:pPr>
    <w:r w:rsidRPr="001F782A">
      <w:rPr>
        <w:rFonts w:ascii="Arial" w:eastAsia="Calibri" w:hAnsi="Arial" w:cs="Arial"/>
        <w:b/>
        <w:sz w:val="40"/>
        <w:szCs w:val="40"/>
        <w:lang w:val="en-GB"/>
      </w:rPr>
      <w:t>Quick Report</w:t>
    </w:r>
  </w:p>
  <w:p w:rsidR="001F782A" w:rsidRPr="001F782A" w:rsidRDefault="001F782A" w:rsidP="001F782A">
    <w:pPr>
      <w:keepNext/>
      <w:spacing w:after="0" w:line="240" w:lineRule="auto"/>
      <w:ind w:left="1800"/>
      <w:outlineLvl w:val="1"/>
      <w:rPr>
        <w:rFonts w:ascii="Arial" w:eastAsia="Times New Roman" w:hAnsi="Arial" w:cs="Arial"/>
        <w:b/>
        <w:i/>
        <w:sz w:val="40"/>
        <w:szCs w:val="40"/>
      </w:rPr>
    </w:pPr>
    <w:r w:rsidRPr="001F782A">
      <w:rPr>
        <w:rFonts w:ascii="Arial" w:eastAsia="Times New Roman" w:hAnsi="Arial" w:cs="Arial"/>
        <w:b/>
        <w:i/>
        <w:sz w:val="32"/>
        <w:szCs w:val="40"/>
      </w:rPr>
      <w:t>Human Services Advisory Board</w:t>
    </w:r>
  </w:p>
  <w:p w:rsidR="001F782A" w:rsidRPr="001F782A" w:rsidRDefault="001F782A" w:rsidP="001F782A">
    <w:pPr>
      <w:tabs>
        <w:tab w:val="center" w:pos="4513"/>
        <w:tab w:val="right" w:pos="9026"/>
      </w:tabs>
      <w:spacing w:after="280"/>
      <w:rPr>
        <w:rFonts w:ascii="Calibri" w:eastAsia="Calibri" w:hAnsi="Calibri" w:cs="Times New Roman"/>
        <w:lang w:val="x-none"/>
      </w:rPr>
    </w:pPr>
  </w:p>
  <w:p w:rsidR="001F782A" w:rsidRDefault="001F78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9" w:rsidRDefault="001E4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32279"/>
    <w:multiLevelType w:val="hybridMultilevel"/>
    <w:tmpl w:val="51F80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2A"/>
    <w:rsid w:val="00013737"/>
    <w:rsid w:val="00053185"/>
    <w:rsid w:val="000C2C00"/>
    <w:rsid w:val="000E5ACC"/>
    <w:rsid w:val="00101C61"/>
    <w:rsid w:val="0010213A"/>
    <w:rsid w:val="001121BA"/>
    <w:rsid w:val="001174E5"/>
    <w:rsid w:val="00123F75"/>
    <w:rsid w:val="00130CF0"/>
    <w:rsid w:val="001558B1"/>
    <w:rsid w:val="0017601A"/>
    <w:rsid w:val="00176DCA"/>
    <w:rsid w:val="001A34CC"/>
    <w:rsid w:val="001E45F9"/>
    <w:rsid w:val="001F782A"/>
    <w:rsid w:val="00200B7F"/>
    <w:rsid w:val="0020793E"/>
    <w:rsid w:val="0021104E"/>
    <w:rsid w:val="0021284B"/>
    <w:rsid w:val="00237FEF"/>
    <w:rsid w:val="00252CCC"/>
    <w:rsid w:val="0027678D"/>
    <w:rsid w:val="002804C3"/>
    <w:rsid w:val="002A3F42"/>
    <w:rsid w:val="002B3750"/>
    <w:rsid w:val="002B7141"/>
    <w:rsid w:val="002C17B8"/>
    <w:rsid w:val="002C4281"/>
    <w:rsid w:val="002C73FB"/>
    <w:rsid w:val="002E0683"/>
    <w:rsid w:val="002F32EC"/>
    <w:rsid w:val="002F56A5"/>
    <w:rsid w:val="0031539C"/>
    <w:rsid w:val="00362EAD"/>
    <w:rsid w:val="003A433A"/>
    <w:rsid w:val="003B02F0"/>
    <w:rsid w:val="00420E36"/>
    <w:rsid w:val="00455C7A"/>
    <w:rsid w:val="00465807"/>
    <w:rsid w:val="00480F30"/>
    <w:rsid w:val="00482AB0"/>
    <w:rsid w:val="004A6370"/>
    <w:rsid w:val="004B3AE3"/>
    <w:rsid w:val="004E7940"/>
    <w:rsid w:val="00514AD1"/>
    <w:rsid w:val="00522207"/>
    <w:rsid w:val="00535BE1"/>
    <w:rsid w:val="00545010"/>
    <w:rsid w:val="0054526D"/>
    <w:rsid w:val="00565B9A"/>
    <w:rsid w:val="005723A9"/>
    <w:rsid w:val="00576BAD"/>
    <w:rsid w:val="00590E62"/>
    <w:rsid w:val="00595601"/>
    <w:rsid w:val="005D6367"/>
    <w:rsid w:val="00612153"/>
    <w:rsid w:val="00626E9D"/>
    <w:rsid w:val="00642E30"/>
    <w:rsid w:val="0065514F"/>
    <w:rsid w:val="006751CE"/>
    <w:rsid w:val="00676E6F"/>
    <w:rsid w:val="006A2D68"/>
    <w:rsid w:val="006E418C"/>
    <w:rsid w:val="006F0769"/>
    <w:rsid w:val="00714293"/>
    <w:rsid w:val="007260AE"/>
    <w:rsid w:val="00727BCC"/>
    <w:rsid w:val="00747112"/>
    <w:rsid w:val="007C4C09"/>
    <w:rsid w:val="007F55BE"/>
    <w:rsid w:val="00800E95"/>
    <w:rsid w:val="00804F99"/>
    <w:rsid w:val="00807BC2"/>
    <w:rsid w:val="00833011"/>
    <w:rsid w:val="00876C0C"/>
    <w:rsid w:val="008777FD"/>
    <w:rsid w:val="0088668A"/>
    <w:rsid w:val="008A3470"/>
    <w:rsid w:val="008C7A83"/>
    <w:rsid w:val="008D74A9"/>
    <w:rsid w:val="008F29EF"/>
    <w:rsid w:val="008F74F7"/>
    <w:rsid w:val="009947A9"/>
    <w:rsid w:val="009E36F1"/>
    <w:rsid w:val="00A016A4"/>
    <w:rsid w:val="00A134C7"/>
    <w:rsid w:val="00A146A3"/>
    <w:rsid w:val="00A259A1"/>
    <w:rsid w:val="00A40616"/>
    <w:rsid w:val="00A566A1"/>
    <w:rsid w:val="00A72E29"/>
    <w:rsid w:val="00A76426"/>
    <w:rsid w:val="00A86BA7"/>
    <w:rsid w:val="00AA0616"/>
    <w:rsid w:val="00B14D92"/>
    <w:rsid w:val="00B20A77"/>
    <w:rsid w:val="00B31BDF"/>
    <w:rsid w:val="00BC49D5"/>
    <w:rsid w:val="00BD1389"/>
    <w:rsid w:val="00BE103B"/>
    <w:rsid w:val="00C03C18"/>
    <w:rsid w:val="00C14D5F"/>
    <w:rsid w:val="00C15E98"/>
    <w:rsid w:val="00C21FF0"/>
    <w:rsid w:val="00C22B36"/>
    <w:rsid w:val="00C56B73"/>
    <w:rsid w:val="00C57842"/>
    <w:rsid w:val="00C85FB0"/>
    <w:rsid w:val="00CA62B9"/>
    <w:rsid w:val="00CB7D3B"/>
    <w:rsid w:val="00CC6085"/>
    <w:rsid w:val="00D20F14"/>
    <w:rsid w:val="00D42849"/>
    <w:rsid w:val="00D84B83"/>
    <w:rsid w:val="00DA272A"/>
    <w:rsid w:val="00DA4286"/>
    <w:rsid w:val="00DB336A"/>
    <w:rsid w:val="00DE455C"/>
    <w:rsid w:val="00DE7EA6"/>
    <w:rsid w:val="00E30D13"/>
    <w:rsid w:val="00E33D6E"/>
    <w:rsid w:val="00E4708D"/>
    <w:rsid w:val="00E504C6"/>
    <w:rsid w:val="00E54B87"/>
    <w:rsid w:val="00E66172"/>
    <w:rsid w:val="00E75C67"/>
    <w:rsid w:val="00EA408F"/>
    <w:rsid w:val="00EB508F"/>
    <w:rsid w:val="00EC587F"/>
    <w:rsid w:val="00ED7879"/>
    <w:rsid w:val="00F43F0F"/>
    <w:rsid w:val="00F7676F"/>
    <w:rsid w:val="00F90439"/>
    <w:rsid w:val="00F95D13"/>
    <w:rsid w:val="00FD6E93"/>
    <w:rsid w:val="00FE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D426EDB4-650C-4D0A-8B9F-C9AD314A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2A"/>
  </w:style>
  <w:style w:type="paragraph" w:styleId="Footer">
    <w:name w:val="footer"/>
    <w:basedOn w:val="Normal"/>
    <w:link w:val="FooterChar"/>
    <w:uiPriority w:val="99"/>
    <w:unhideWhenUsed/>
    <w:rsid w:val="001F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2A"/>
  </w:style>
  <w:style w:type="table" w:styleId="TableGrid">
    <w:name w:val="Table Grid"/>
    <w:basedOn w:val="TableNormal"/>
    <w:uiPriority w:val="59"/>
    <w:rsid w:val="001F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78D"/>
    <w:pPr>
      <w:ind w:left="720"/>
      <w:contextualSpacing/>
    </w:pPr>
  </w:style>
  <w:style w:type="paragraph" w:styleId="BalloonText">
    <w:name w:val="Balloon Text"/>
    <w:basedOn w:val="Normal"/>
    <w:link w:val="BalloonTextChar"/>
    <w:uiPriority w:val="99"/>
    <w:semiHidden/>
    <w:unhideWhenUsed/>
    <w:rsid w:val="00A13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2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F409-7318-4E7B-890A-32D6E783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Chapel Hill Police Department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Thompson</dc:creator>
  <cp:lastModifiedBy>Jackie Thompson</cp:lastModifiedBy>
  <cp:revision>7</cp:revision>
  <cp:lastPrinted>2017-03-13T19:31:00Z</cp:lastPrinted>
  <dcterms:created xsi:type="dcterms:W3CDTF">2017-02-24T22:02:00Z</dcterms:created>
  <dcterms:modified xsi:type="dcterms:W3CDTF">2017-03-13T19:35:00Z</dcterms:modified>
</cp:coreProperties>
</file>